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304ECF" w14:textId="77777777" w:rsidR="00642E32" w:rsidRDefault="00642E32" w:rsidP="00642E32">
      <w:pPr>
        <w:pStyle w:val="Normal1"/>
        <w:jc w:val="center"/>
        <w:rPr>
          <w:b/>
          <w:sz w:val="28"/>
          <w:szCs w:val="28"/>
        </w:rPr>
      </w:pPr>
      <w:bookmarkStart w:id="0" w:name="_GoBack"/>
      <w:bookmarkEnd w:id="0"/>
    </w:p>
    <w:p w14:paraId="784C1737" w14:textId="6AE872F8" w:rsidR="00642E32" w:rsidRDefault="009F4D9C" w:rsidP="00642E32">
      <w:pPr>
        <w:pStyle w:val="Normal1"/>
        <w:jc w:val="center"/>
        <w:rPr>
          <w:b/>
          <w:sz w:val="28"/>
          <w:szCs w:val="28"/>
        </w:rPr>
      </w:pPr>
      <w:r>
        <w:fldChar w:fldCharType="begin"/>
      </w:r>
      <w:r>
        <w:instrText xml:space="preserve"> INCLUDEPICTURE "https://gateway.polson.k12.mt.us/cms/lib/MT02200502/Centricity/Domain/8/Polson%20Pirate%20Ship%20smallnew.png" \* MERGEFORMATINET </w:instrText>
      </w:r>
      <w:r>
        <w:fldChar w:fldCharType="separate"/>
      </w:r>
      <w:r>
        <w:rPr>
          <w:noProof/>
        </w:rPr>
        <w:drawing>
          <wp:inline distT="0" distB="0" distL="0" distR="0" wp14:anchorId="728F725A" wp14:editId="0422D405">
            <wp:extent cx="2441575" cy="2441575"/>
            <wp:effectExtent l="0" t="0" r="0" b="0"/>
            <wp:docPr id="1" name="Picture 1" descr="Pirate sh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rate ship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41575" cy="2441575"/>
                    </a:xfrm>
                    <a:prstGeom prst="rect">
                      <a:avLst/>
                    </a:prstGeom>
                    <a:noFill/>
                    <a:ln>
                      <a:noFill/>
                    </a:ln>
                  </pic:spPr>
                </pic:pic>
              </a:graphicData>
            </a:graphic>
          </wp:inline>
        </w:drawing>
      </w:r>
      <w:r>
        <w:fldChar w:fldCharType="end"/>
      </w:r>
    </w:p>
    <w:p w14:paraId="1ACBB505" w14:textId="77777777" w:rsidR="009F4D9C" w:rsidRDefault="009F4D9C" w:rsidP="00642E32">
      <w:pPr>
        <w:pStyle w:val="Normal1"/>
        <w:jc w:val="center"/>
        <w:rPr>
          <w:rFonts w:ascii="Times New Roman" w:hAnsi="Times New Roman" w:cs="Times New Roman"/>
          <w:b/>
          <w:sz w:val="24"/>
          <w:szCs w:val="24"/>
        </w:rPr>
      </w:pPr>
    </w:p>
    <w:p w14:paraId="5CE22669" w14:textId="77777777" w:rsidR="009F4D9C" w:rsidRDefault="009F4D9C" w:rsidP="00642E32">
      <w:pPr>
        <w:pStyle w:val="Normal1"/>
        <w:jc w:val="center"/>
        <w:rPr>
          <w:rFonts w:ascii="Times New Roman" w:hAnsi="Times New Roman" w:cs="Times New Roman"/>
          <w:b/>
          <w:sz w:val="24"/>
          <w:szCs w:val="24"/>
        </w:rPr>
      </w:pPr>
    </w:p>
    <w:p w14:paraId="1A2385C7" w14:textId="71DA4050" w:rsidR="00642E32" w:rsidRPr="00327D79" w:rsidRDefault="00642E32" w:rsidP="00642E32">
      <w:pPr>
        <w:pStyle w:val="Normal1"/>
        <w:jc w:val="center"/>
        <w:rPr>
          <w:rFonts w:ascii="Times New Roman" w:hAnsi="Times New Roman" w:cs="Times New Roman"/>
          <w:b/>
          <w:sz w:val="24"/>
          <w:szCs w:val="24"/>
        </w:rPr>
      </w:pPr>
      <w:r w:rsidRPr="00327D79">
        <w:rPr>
          <w:rFonts w:ascii="Times New Roman" w:hAnsi="Times New Roman" w:cs="Times New Roman"/>
          <w:b/>
          <w:sz w:val="24"/>
          <w:szCs w:val="24"/>
        </w:rPr>
        <w:t>POLSON SCHOOL DISTRICT</w:t>
      </w:r>
      <w:r w:rsidR="009F4D9C">
        <w:rPr>
          <w:rFonts w:ascii="Times New Roman" w:hAnsi="Times New Roman" w:cs="Times New Roman"/>
          <w:b/>
          <w:sz w:val="24"/>
          <w:szCs w:val="24"/>
        </w:rPr>
        <w:t xml:space="preserve"> #23</w:t>
      </w:r>
    </w:p>
    <w:p w14:paraId="5FCFF33D" w14:textId="77777777" w:rsidR="00642E32" w:rsidRPr="00327D79" w:rsidRDefault="00642E32" w:rsidP="00642E32">
      <w:pPr>
        <w:pStyle w:val="Normal1"/>
        <w:jc w:val="center"/>
        <w:rPr>
          <w:rFonts w:ascii="Times New Roman" w:hAnsi="Times New Roman" w:cs="Times New Roman"/>
          <w:b/>
          <w:sz w:val="24"/>
          <w:szCs w:val="24"/>
        </w:rPr>
      </w:pPr>
    </w:p>
    <w:p w14:paraId="47B36418" w14:textId="77777777" w:rsidR="00642E32" w:rsidRPr="00327D79" w:rsidRDefault="00642E32" w:rsidP="00642E32">
      <w:pPr>
        <w:pStyle w:val="Normal1"/>
        <w:jc w:val="center"/>
        <w:rPr>
          <w:rFonts w:ascii="Times New Roman" w:hAnsi="Times New Roman" w:cs="Times New Roman"/>
          <w:b/>
          <w:sz w:val="24"/>
          <w:szCs w:val="24"/>
        </w:rPr>
      </w:pPr>
    </w:p>
    <w:p w14:paraId="4813CD00" w14:textId="77777777" w:rsidR="00642E32" w:rsidRPr="00327D79" w:rsidRDefault="00642E32" w:rsidP="00642E32">
      <w:pPr>
        <w:pStyle w:val="Normal1"/>
        <w:jc w:val="center"/>
        <w:rPr>
          <w:rFonts w:ascii="Times New Roman" w:hAnsi="Times New Roman" w:cs="Times New Roman"/>
          <w:b/>
          <w:sz w:val="24"/>
          <w:szCs w:val="24"/>
        </w:rPr>
      </w:pPr>
      <w:r w:rsidRPr="00327D79">
        <w:rPr>
          <w:rFonts w:ascii="Times New Roman" w:hAnsi="Times New Roman" w:cs="Times New Roman"/>
          <w:b/>
          <w:sz w:val="24"/>
          <w:szCs w:val="24"/>
        </w:rPr>
        <w:t xml:space="preserve">REQUEST FOR QUALIFICATIONS (RFQ) </w:t>
      </w:r>
    </w:p>
    <w:p w14:paraId="3AAC6280" w14:textId="77777777" w:rsidR="00642E32" w:rsidRPr="00327D79" w:rsidRDefault="00642E32" w:rsidP="00642E32">
      <w:pPr>
        <w:pStyle w:val="Normal1"/>
        <w:jc w:val="center"/>
        <w:rPr>
          <w:rFonts w:ascii="Times New Roman" w:hAnsi="Times New Roman" w:cs="Times New Roman"/>
          <w:b/>
          <w:sz w:val="24"/>
          <w:szCs w:val="24"/>
        </w:rPr>
      </w:pPr>
      <w:r w:rsidRPr="00327D79">
        <w:rPr>
          <w:rFonts w:ascii="Times New Roman" w:hAnsi="Times New Roman" w:cs="Times New Roman"/>
          <w:b/>
          <w:sz w:val="24"/>
          <w:szCs w:val="24"/>
        </w:rPr>
        <w:t>FOR A GENERAL CONTRACTOR / CONSTRUCTION MANAGER FOR</w:t>
      </w:r>
    </w:p>
    <w:p w14:paraId="024B98C1" w14:textId="3C3BD7EF" w:rsidR="00642E32" w:rsidRPr="00327D79" w:rsidRDefault="00F00303" w:rsidP="00642E32">
      <w:pPr>
        <w:pStyle w:val="Normal1"/>
        <w:jc w:val="center"/>
        <w:rPr>
          <w:rFonts w:ascii="Times New Roman" w:hAnsi="Times New Roman" w:cs="Times New Roman"/>
          <w:b/>
          <w:sz w:val="24"/>
          <w:szCs w:val="24"/>
        </w:rPr>
      </w:pPr>
      <w:r>
        <w:rPr>
          <w:rFonts w:ascii="Times New Roman" w:hAnsi="Times New Roman" w:cs="Times New Roman"/>
          <w:b/>
          <w:sz w:val="24"/>
          <w:szCs w:val="24"/>
        </w:rPr>
        <w:t>ELEMENTARY, MIDDLE SCHOOL, AND HIGH SCHOOL BOND RENOVATION AND ADDITION PROJECT</w:t>
      </w:r>
    </w:p>
    <w:p w14:paraId="292FC5D5" w14:textId="77777777" w:rsidR="00642E32" w:rsidRPr="00327D79" w:rsidRDefault="00642E32" w:rsidP="00642E32">
      <w:pPr>
        <w:pStyle w:val="Normal1"/>
        <w:jc w:val="center"/>
        <w:rPr>
          <w:rFonts w:ascii="Times New Roman" w:hAnsi="Times New Roman" w:cs="Times New Roman"/>
          <w:b/>
          <w:sz w:val="24"/>
          <w:szCs w:val="24"/>
        </w:rPr>
      </w:pPr>
    </w:p>
    <w:p w14:paraId="28C54C2E" w14:textId="7C63E349" w:rsidR="00642E32" w:rsidRPr="00327D79" w:rsidRDefault="00642E32" w:rsidP="00642E32">
      <w:pPr>
        <w:pStyle w:val="Normal1"/>
        <w:jc w:val="center"/>
        <w:rPr>
          <w:rFonts w:ascii="Times New Roman" w:hAnsi="Times New Roman" w:cs="Times New Roman"/>
          <w:b/>
          <w:sz w:val="24"/>
          <w:szCs w:val="24"/>
        </w:rPr>
      </w:pPr>
      <w:r w:rsidRPr="00327D79">
        <w:rPr>
          <w:rFonts w:ascii="Times New Roman" w:hAnsi="Times New Roman" w:cs="Times New Roman"/>
          <w:b/>
          <w:sz w:val="24"/>
          <w:szCs w:val="24"/>
        </w:rPr>
        <w:t>Completed Response Due Date:</w:t>
      </w:r>
      <w:r w:rsidRPr="00327D79">
        <w:rPr>
          <w:rFonts w:ascii="Times New Roman" w:hAnsi="Times New Roman" w:cs="Times New Roman"/>
          <w:sz w:val="24"/>
          <w:szCs w:val="24"/>
        </w:rPr>
        <w:t xml:space="preserve"> </w:t>
      </w:r>
      <w:r w:rsidRPr="00327D79">
        <w:rPr>
          <w:rFonts w:ascii="Times New Roman" w:hAnsi="Times New Roman" w:cs="Times New Roman"/>
          <w:b/>
          <w:sz w:val="24"/>
          <w:szCs w:val="24"/>
        </w:rPr>
        <w:t xml:space="preserve">4:00 PM MST </w:t>
      </w:r>
      <w:r w:rsidR="00D61D35" w:rsidRPr="00F00303">
        <w:rPr>
          <w:rFonts w:ascii="Times New Roman" w:hAnsi="Times New Roman" w:cs="Times New Roman"/>
          <w:b/>
          <w:sz w:val="24"/>
          <w:szCs w:val="24"/>
        </w:rPr>
        <w:t xml:space="preserve">July </w:t>
      </w:r>
      <w:r w:rsidR="00F00303" w:rsidRPr="00F00303">
        <w:rPr>
          <w:rFonts w:ascii="Times New Roman" w:hAnsi="Times New Roman" w:cs="Times New Roman"/>
          <w:b/>
          <w:sz w:val="24"/>
          <w:szCs w:val="24"/>
        </w:rPr>
        <w:t>7</w:t>
      </w:r>
      <w:r w:rsidRPr="00F00303">
        <w:rPr>
          <w:rFonts w:ascii="Times New Roman" w:hAnsi="Times New Roman" w:cs="Times New Roman"/>
          <w:b/>
          <w:sz w:val="24"/>
          <w:szCs w:val="24"/>
        </w:rPr>
        <w:t>, 20</w:t>
      </w:r>
      <w:r w:rsidR="00D61D35" w:rsidRPr="00F00303">
        <w:rPr>
          <w:rFonts w:ascii="Times New Roman" w:hAnsi="Times New Roman" w:cs="Times New Roman"/>
          <w:b/>
          <w:sz w:val="24"/>
          <w:szCs w:val="24"/>
        </w:rPr>
        <w:t>2</w:t>
      </w:r>
      <w:r w:rsidR="00F32E54" w:rsidRPr="00F00303">
        <w:rPr>
          <w:rFonts w:ascii="Times New Roman" w:hAnsi="Times New Roman" w:cs="Times New Roman"/>
          <w:b/>
          <w:sz w:val="24"/>
          <w:szCs w:val="24"/>
        </w:rPr>
        <w:t>3</w:t>
      </w:r>
      <w:r w:rsidRPr="00F00303">
        <w:rPr>
          <w:rFonts w:ascii="Times New Roman" w:hAnsi="Times New Roman" w:cs="Times New Roman"/>
          <w:sz w:val="24"/>
          <w:szCs w:val="24"/>
        </w:rPr>
        <w:t>.</w:t>
      </w:r>
    </w:p>
    <w:p w14:paraId="34085C59" w14:textId="584BF98F" w:rsidR="00642E32" w:rsidRPr="00327D79" w:rsidRDefault="00642E32" w:rsidP="00642E32">
      <w:pPr>
        <w:pStyle w:val="Normal1"/>
        <w:jc w:val="center"/>
        <w:rPr>
          <w:rFonts w:ascii="Times New Roman" w:hAnsi="Times New Roman" w:cs="Times New Roman"/>
          <w:sz w:val="24"/>
          <w:szCs w:val="24"/>
        </w:rPr>
      </w:pPr>
      <w:r w:rsidRPr="00327D79">
        <w:rPr>
          <w:rFonts w:ascii="Times New Roman" w:hAnsi="Times New Roman" w:cs="Times New Roman"/>
          <w:b/>
          <w:sz w:val="24"/>
          <w:szCs w:val="24"/>
        </w:rPr>
        <w:t xml:space="preserve">Delivery Requirements:  </w:t>
      </w:r>
      <w:r w:rsidRPr="00327D79">
        <w:rPr>
          <w:rFonts w:ascii="Times New Roman" w:hAnsi="Times New Roman" w:cs="Times New Roman"/>
          <w:sz w:val="24"/>
          <w:szCs w:val="24"/>
        </w:rPr>
        <w:t xml:space="preserve">Deliver 1 electronic copy + </w:t>
      </w:r>
      <w:r w:rsidR="00D61D35">
        <w:rPr>
          <w:rFonts w:ascii="Times New Roman" w:hAnsi="Times New Roman" w:cs="Times New Roman"/>
          <w:sz w:val="24"/>
          <w:szCs w:val="24"/>
        </w:rPr>
        <w:t>1</w:t>
      </w:r>
      <w:r w:rsidRPr="00327D79">
        <w:rPr>
          <w:rFonts w:ascii="Times New Roman" w:hAnsi="Times New Roman" w:cs="Times New Roman"/>
          <w:sz w:val="24"/>
          <w:szCs w:val="24"/>
        </w:rPr>
        <w:t xml:space="preserve"> original </w:t>
      </w:r>
      <w:r w:rsidR="00D61D35">
        <w:rPr>
          <w:rFonts w:ascii="Times New Roman" w:hAnsi="Times New Roman" w:cs="Times New Roman"/>
          <w:sz w:val="24"/>
          <w:szCs w:val="24"/>
        </w:rPr>
        <w:t xml:space="preserve">and </w:t>
      </w:r>
      <w:r w:rsidR="00FE2B3A">
        <w:rPr>
          <w:rFonts w:ascii="Times New Roman" w:hAnsi="Times New Roman" w:cs="Times New Roman"/>
          <w:sz w:val="24"/>
          <w:szCs w:val="24"/>
        </w:rPr>
        <w:t>4</w:t>
      </w:r>
      <w:r w:rsidR="00D61D35">
        <w:rPr>
          <w:rFonts w:ascii="Times New Roman" w:hAnsi="Times New Roman" w:cs="Times New Roman"/>
          <w:sz w:val="24"/>
          <w:szCs w:val="24"/>
        </w:rPr>
        <w:t xml:space="preserve"> </w:t>
      </w:r>
      <w:r w:rsidRPr="00327D79">
        <w:rPr>
          <w:rFonts w:ascii="Times New Roman" w:hAnsi="Times New Roman" w:cs="Times New Roman"/>
          <w:sz w:val="24"/>
          <w:szCs w:val="24"/>
        </w:rPr>
        <w:t>copies to:</w:t>
      </w:r>
    </w:p>
    <w:p w14:paraId="3FCBA1CA" w14:textId="407F3393" w:rsidR="00642E32" w:rsidRPr="00327D79" w:rsidRDefault="00F32E54" w:rsidP="00642E32">
      <w:pPr>
        <w:pStyle w:val="Normal1"/>
        <w:spacing w:after="0"/>
        <w:jc w:val="center"/>
        <w:rPr>
          <w:rFonts w:ascii="Times New Roman" w:hAnsi="Times New Roman" w:cs="Times New Roman"/>
          <w:sz w:val="24"/>
          <w:szCs w:val="24"/>
        </w:rPr>
      </w:pPr>
      <w:r>
        <w:rPr>
          <w:rFonts w:ascii="Times New Roman" w:hAnsi="Times New Roman" w:cs="Times New Roman"/>
          <w:b/>
          <w:sz w:val="24"/>
          <w:szCs w:val="24"/>
        </w:rPr>
        <w:t>Mike Cutler - Superintendent</w:t>
      </w:r>
    </w:p>
    <w:p w14:paraId="020AABF6" w14:textId="77777777" w:rsidR="00642E32" w:rsidRPr="00327D79" w:rsidRDefault="00642E32" w:rsidP="00642E32">
      <w:pPr>
        <w:pStyle w:val="Normal1"/>
        <w:tabs>
          <w:tab w:val="left" w:pos="3960"/>
        </w:tabs>
        <w:spacing w:after="0"/>
        <w:jc w:val="center"/>
        <w:rPr>
          <w:rFonts w:ascii="Times New Roman" w:hAnsi="Times New Roman" w:cs="Times New Roman"/>
          <w:sz w:val="24"/>
          <w:szCs w:val="24"/>
        </w:rPr>
      </w:pPr>
      <w:r w:rsidRPr="00327D79">
        <w:rPr>
          <w:rFonts w:ascii="Times New Roman" w:hAnsi="Times New Roman" w:cs="Times New Roman"/>
          <w:b/>
          <w:sz w:val="24"/>
          <w:szCs w:val="24"/>
        </w:rPr>
        <w:t>Polson School District #23</w:t>
      </w:r>
    </w:p>
    <w:p w14:paraId="6E73AD38" w14:textId="77777777" w:rsidR="00642E32" w:rsidRPr="00327D79" w:rsidRDefault="00642E32" w:rsidP="00642E32">
      <w:pPr>
        <w:pStyle w:val="Normal1"/>
        <w:tabs>
          <w:tab w:val="left" w:pos="3960"/>
        </w:tabs>
        <w:spacing w:after="0"/>
        <w:jc w:val="center"/>
        <w:rPr>
          <w:rFonts w:ascii="Times New Roman" w:hAnsi="Times New Roman" w:cs="Times New Roman"/>
          <w:b/>
          <w:sz w:val="24"/>
          <w:szCs w:val="24"/>
        </w:rPr>
      </w:pPr>
      <w:r w:rsidRPr="00327D79">
        <w:rPr>
          <w:rFonts w:ascii="Times New Roman" w:hAnsi="Times New Roman" w:cs="Times New Roman"/>
          <w:b/>
          <w:sz w:val="24"/>
          <w:szCs w:val="24"/>
        </w:rPr>
        <w:t>111 4</w:t>
      </w:r>
      <w:r w:rsidRPr="00327D79">
        <w:rPr>
          <w:rFonts w:ascii="Times New Roman" w:hAnsi="Times New Roman" w:cs="Times New Roman"/>
          <w:b/>
          <w:sz w:val="24"/>
          <w:szCs w:val="24"/>
          <w:vertAlign w:val="superscript"/>
        </w:rPr>
        <w:t>TH</w:t>
      </w:r>
      <w:r w:rsidRPr="00327D79">
        <w:rPr>
          <w:rFonts w:ascii="Times New Roman" w:hAnsi="Times New Roman" w:cs="Times New Roman"/>
          <w:b/>
          <w:sz w:val="24"/>
          <w:szCs w:val="24"/>
        </w:rPr>
        <w:t xml:space="preserve"> Ave. East</w:t>
      </w:r>
    </w:p>
    <w:p w14:paraId="66C927AB" w14:textId="77777777" w:rsidR="00642E32" w:rsidRPr="00327D79" w:rsidRDefault="00642E32" w:rsidP="00642E32">
      <w:pPr>
        <w:pStyle w:val="Normal1"/>
        <w:tabs>
          <w:tab w:val="left" w:pos="3960"/>
        </w:tabs>
        <w:spacing w:after="0"/>
        <w:jc w:val="center"/>
        <w:rPr>
          <w:rFonts w:ascii="Times New Roman" w:hAnsi="Times New Roman" w:cs="Times New Roman"/>
          <w:sz w:val="24"/>
          <w:szCs w:val="24"/>
        </w:rPr>
      </w:pPr>
      <w:r w:rsidRPr="00327D79">
        <w:rPr>
          <w:rFonts w:ascii="Times New Roman" w:hAnsi="Times New Roman" w:cs="Times New Roman"/>
          <w:b/>
          <w:sz w:val="24"/>
          <w:szCs w:val="24"/>
        </w:rPr>
        <w:t>Polson, MT 59860</w:t>
      </w:r>
    </w:p>
    <w:p w14:paraId="4E03B24C" w14:textId="77777777" w:rsidR="00642E32" w:rsidRPr="00327D79" w:rsidRDefault="00642E32" w:rsidP="00642E32">
      <w:pPr>
        <w:pStyle w:val="Normal1"/>
        <w:tabs>
          <w:tab w:val="left" w:pos="3960"/>
        </w:tabs>
        <w:spacing w:after="0"/>
        <w:jc w:val="center"/>
        <w:rPr>
          <w:rFonts w:ascii="Times New Roman" w:hAnsi="Times New Roman" w:cs="Times New Roman"/>
          <w:sz w:val="24"/>
          <w:szCs w:val="24"/>
        </w:rPr>
      </w:pPr>
    </w:p>
    <w:p w14:paraId="7EDBEC04" w14:textId="77777777" w:rsidR="00642E32" w:rsidRPr="00327D79" w:rsidRDefault="00642E32" w:rsidP="00642E32">
      <w:pPr>
        <w:rPr>
          <w:rFonts w:ascii="Times New Roman" w:hAnsi="Times New Roman" w:cs="Times New Roman"/>
          <w:sz w:val="24"/>
          <w:szCs w:val="24"/>
        </w:rPr>
      </w:pPr>
      <w:r w:rsidRPr="00327D79">
        <w:rPr>
          <w:rFonts w:ascii="Times New Roman" w:hAnsi="Times New Roman" w:cs="Times New Roman"/>
          <w:sz w:val="24"/>
          <w:szCs w:val="24"/>
        </w:rPr>
        <w:br w:type="page"/>
      </w:r>
    </w:p>
    <w:p w14:paraId="55FA508F" w14:textId="7975F1C9" w:rsidR="007F423A"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lastRenderedPageBreak/>
        <w:t xml:space="preserve">Polson School District #23 </w:t>
      </w:r>
      <w:r w:rsidR="00F32E54">
        <w:rPr>
          <w:rFonts w:ascii="Times New Roman" w:hAnsi="Times New Roman" w:cs="Times New Roman"/>
          <w:sz w:val="24"/>
          <w:szCs w:val="24"/>
        </w:rPr>
        <w:t xml:space="preserve">(District) </w:t>
      </w:r>
      <w:r w:rsidRPr="00327D79">
        <w:rPr>
          <w:rFonts w:ascii="Times New Roman" w:hAnsi="Times New Roman" w:cs="Times New Roman"/>
          <w:sz w:val="24"/>
          <w:szCs w:val="24"/>
        </w:rPr>
        <w:t xml:space="preserve">is soliciting through this Request for Qualifications (RFQ) statements of qualifications (SOQ) from experienced General Contractor/Construction Manager (GCCM) firms engaged in this profession and duly registered as a Contractor in the State of Montana that can help with the planning, development, and other related work for </w:t>
      </w:r>
      <w:r w:rsidR="00F32E54">
        <w:rPr>
          <w:rFonts w:ascii="Times New Roman" w:hAnsi="Times New Roman" w:cs="Times New Roman"/>
          <w:sz w:val="24"/>
          <w:szCs w:val="24"/>
        </w:rPr>
        <w:t>two phases of construction in the elementary and middle schools and the high school</w:t>
      </w:r>
      <w:r w:rsidRPr="00327D79">
        <w:rPr>
          <w:rFonts w:ascii="Times New Roman" w:hAnsi="Times New Roman" w:cs="Times New Roman"/>
          <w:sz w:val="24"/>
          <w:szCs w:val="24"/>
        </w:rPr>
        <w:t>.</w:t>
      </w:r>
      <w:r w:rsidR="00F32E54">
        <w:rPr>
          <w:rFonts w:ascii="Times New Roman" w:hAnsi="Times New Roman" w:cs="Times New Roman"/>
          <w:sz w:val="24"/>
          <w:szCs w:val="24"/>
        </w:rPr>
        <w:t xml:space="preserve">  </w:t>
      </w:r>
    </w:p>
    <w:p w14:paraId="23541A65" w14:textId="77777777" w:rsidR="00D50735" w:rsidRPr="00327D79" w:rsidRDefault="00D50735" w:rsidP="00D50735">
      <w:pPr>
        <w:spacing w:after="0" w:line="240" w:lineRule="auto"/>
        <w:rPr>
          <w:rFonts w:ascii="Times New Roman" w:hAnsi="Times New Roman" w:cs="Times New Roman"/>
          <w:sz w:val="24"/>
          <w:szCs w:val="24"/>
        </w:rPr>
      </w:pPr>
    </w:p>
    <w:p w14:paraId="7EF16892" w14:textId="62869B4B" w:rsidR="00642E32" w:rsidRPr="00F00303" w:rsidRDefault="00642E32" w:rsidP="00D50735">
      <w:pPr>
        <w:spacing w:after="0" w:line="240" w:lineRule="auto"/>
        <w:rPr>
          <w:rFonts w:ascii="Times New Roman" w:hAnsi="Times New Roman" w:cs="Times New Roman"/>
          <w:b/>
          <w:sz w:val="24"/>
          <w:szCs w:val="24"/>
        </w:rPr>
      </w:pPr>
      <w:r w:rsidRPr="00327D79">
        <w:rPr>
          <w:rFonts w:ascii="Times New Roman" w:hAnsi="Times New Roman" w:cs="Times New Roman"/>
          <w:sz w:val="24"/>
          <w:szCs w:val="24"/>
        </w:rPr>
        <w:t xml:space="preserve">A sealed envelope that is prominently marked “Request for Qualifications, </w:t>
      </w:r>
      <w:r w:rsidR="00F00303" w:rsidRPr="00F00303">
        <w:rPr>
          <w:rFonts w:ascii="Times New Roman" w:hAnsi="Times New Roman" w:cs="Times New Roman"/>
          <w:bCs/>
          <w:sz w:val="24"/>
          <w:szCs w:val="24"/>
        </w:rPr>
        <w:t xml:space="preserve">Elementary, Middle School, </w:t>
      </w:r>
      <w:r w:rsidR="00F00303">
        <w:rPr>
          <w:rFonts w:ascii="Times New Roman" w:hAnsi="Times New Roman" w:cs="Times New Roman"/>
          <w:bCs/>
          <w:sz w:val="24"/>
          <w:szCs w:val="24"/>
        </w:rPr>
        <w:t>a</w:t>
      </w:r>
      <w:r w:rsidR="00F00303" w:rsidRPr="00F00303">
        <w:rPr>
          <w:rFonts w:ascii="Times New Roman" w:hAnsi="Times New Roman" w:cs="Times New Roman"/>
          <w:bCs/>
          <w:sz w:val="24"/>
          <w:szCs w:val="24"/>
        </w:rPr>
        <w:t xml:space="preserve">nd High School Bond Renovation </w:t>
      </w:r>
      <w:r w:rsidR="00F00303">
        <w:rPr>
          <w:rFonts w:ascii="Times New Roman" w:hAnsi="Times New Roman" w:cs="Times New Roman"/>
          <w:bCs/>
          <w:sz w:val="24"/>
          <w:szCs w:val="24"/>
        </w:rPr>
        <w:t>a</w:t>
      </w:r>
      <w:r w:rsidR="00F00303" w:rsidRPr="00F00303">
        <w:rPr>
          <w:rFonts w:ascii="Times New Roman" w:hAnsi="Times New Roman" w:cs="Times New Roman"/>
          <w:bCs/>
          <w:sz w:val="24"/>
          <w:szCs w:val="24"/>
        </w:rPr>
        <w:t>nd Addition Project</w:t>
      </w:r>
      <w:r w:rsidR="00F00303">
        <w:rPr>
          <w:rFonts w:ascii="Times New Roman" w:hAnsi="Times New Roman" w:cs="Times New Roman"/>
          <w:bCs/>
          <w:sz w:val="24"/>
          <w:szCs w:val="24"/>
        </w:rPr>
        <w:t>”</w:t>
      </w:r>
      <w:r w:rsidR="00F00303">
        <w:rPr>
          <w:rFonts w:ascii="Times New Roman" w:hAnsi="Times New Roman" w:cs="Times New Roman"/>
          <w:b/>
          <w:sz w:val="24"/>
          <w:szCs w:val="24"/>
        </w:rPr>
        <w:t xml:space="preserve"> </w:t>
      </w:r>
      <w:r w:rsidRPr="00327D79">
        <w:rPr>
          <w:rFonts w:ascii="Times New Roman" w:hAnsi="Times New Roman" w:cs="Times New Roman"/>
          <w:sz w:val="24"/>
          <w:szCs w:val="24"/>
        </w:rPr>
        <w:t>containing</w:t>
      </w:r>
      <w:r w:rsidR="007F423A" w:rsidRPr="00327D79">
        <w:rPr>
          <w:rFonts w:ascii="Times New Roman" w:hAnsi="Times New Roman" w:cs="Times New Roman"/>
          <w:sz w:val="24"/>
          <w:szCs w:val="24"/>
        </w:rPr>
        <w:t xml:space="preserve"> one original and</w:t>
      </w:r>
      <w:r w:rsidRPr="00327D79">
        <w:rPr>
          <w:rFonts w:ascii="Times New Roman" w:hAnsi="Times New Roman" w:cs="Times New Roman"/>
          <w:sz w:val="24"/>
          <w:szCs w:val="24"/>
        </w:rPr>
        <w:t xml:space="preserve"> </w:t>
      </w:r>
      <w:r w:rsidR="00F00303">
        <w:rPr>
          <w:rFonts w:ascii="Times New Roman" w:hAnsi="Times New Roman" w:cs="Times New Roman"/>
          <w:sz w:val="24"/>
          <w:szCs w:val="24"/>
        </w:rPr>
        <w:t xml:space="preserve">four </w:t>
      </w:r>
      <w:r w:rsidRPr="00327D79">
        <w:rPr>
          <w:rFonts w:ascii="Times New Roman" w:hAnsi="Times New Roman" w:cs="Times New Roman"/>
          <w:sz w:val="24"/>
          <w:szCs w:val="24"/>
        </w:rPr>
        <w:t xml:space="preserve">copies plus one electronic copy (USB flash drive or CD Rom in PDF) of the SOQ meeting all criteria listed in this document must be received at the </w:t>
      </w:r>
      <w:r w:rsidR="007F423A" w:rsidRPr="00327D79">
        <w:rPr>
          <w:rFonts w:ascii="Times New Roman" w:hAnsi="Times New Roman" w:cs="Times New Roman"/>
          <w:sz w:val="24"/>
          <w:szCs w:val="24"/>
        </w:rPr>
        <w:t>Polson</w:t>
      </w:r>
      <w:r w:rsidRPr="00327D79">
        <w:rPr>
          <w:rFonts w:ascii="Times New Roman" w:hAnsi="Times New Roman" w:cs="Times New Roman"/>
          <w:sz w:val="24"/>
          <w:szCs w:val="24"/>
        </w:rPr>
        <w:t xml:space="preserve"> School District Office, </w:t>
      </w:r>
      <w:r w:rsidR="007F423A" w:rsidRPr="00327D79">
        <w:rPr>
          <w:rFonts w:ascii="Times New Roman" w:hAnsi="Times New Roman" w:cs="Times New Roman"/>
          <w:sz w:val="24"/>
          <w:szCs w:val="24"/>
        </w:rPr>
        <w:t>111 4</w:t>
      </w:r>
      <w:r w:rsidR="007F423A" w:rsidRPr="00327D79">
        <w:rPr>
          <w:rFonts w:ascii="Times New Roman" w:hAnsi="Times New Roman" w:cs="Times New Roman"/>
          <w:sz w:val="24"/>
          <w:szCs w:val="24"/>
          <w:vertAlign w:val="superscript"/>
        </w:rPr>
        <w:t>th</w:t>
      </w:r>
      <w:r w:rsidR="007F423A" w:rsidRPr="00327D79">
        <w:rPr>
          <w:rFonts w:ascii="Times New Roman" w:hAnsi="Times New Roman" w:cs="Times New Roman"/>
          <w:sz w:val="24"/>
          <w:szCs w:val="24"/>
        </w:rPr>
        <w:t xml:space="preserve"> Ave. East, Polson, MT 59860</w:t>
      </w:r>
      <w:r w:rsidRPr="00327D79">
        <w:rPr>
          <w:rFonts w:ascii="Times New Roman" w:hAnsi="Times New Roman" w:cs="Times New Roman"/>
          <w:sz w:val="24"/>
          <w:szCs w:val="24"/>
        </w:rPr>
        <w:t xml:space="preserve"> by </w:t>
      </w:r>
      <w:r w:rsidR="007F423A" w:rsidRPr="00327D79">
        <w:rPr>
          <w:rFonts w:ascii="Times New Roman" w:hAnsi="Times New Roman" w:cs="Times New Roman"/>
          <w:b/>
          <w:sz w:val="24"/>
          <w:szCs w:val="24"/>
        </w:rPr>
        <w:t>4</w:t>
      </w:r>
      <w:r w:rsidRPr="00327D79">
        <w:rPr>
          <w:rFonts w:ascii="Times New Roman" w:hAnsi="Times New Roman" w:cs="Times New Roman"/>
          <w:b/>
          <w:sz w:val="24"/>
          <w:szCs w:val="24"/>
        </w:rPr>
        <w:t xml:space="preserve">:00 PM MST, </w:t>
      </w:r>
      <w:r w:rsidR="00D61D35" w:rsidRPr="009A02F2">
        <w:rPr>
          <w:rFonts w:ascii="Times New Roman" w:hAnsi="Times New Roman" w:cs="Times New Roman"/>
          <w:b/>
          <w:sz w:val="24"/>
          <w:szCs w:val="24"/>
        </w:rPr>
        <w:t xml:space="preserve">July </w:t>
      </w:r>
      <w:r w:rsidR="009A02F2" w:rsidRPr="009A02F2">
        <w:rPr>
          <w:rFonts w:ascii="Times New Roman" w:hAnsi="Times New Roman" w:cs="Times New Roman"/>
          <w:b/>
          <w:sz w:val="24"/>
          <w:szCs w:val="24"/>
        </w:rPr>
        <w:t>7</w:t>
      </w:r>
      <w:r w:rsidR="004F5CF8" w:rsidRPr="009A02F2">
        <w:rPr>
          <w:rFonts w:ascii="Times New Roman" w:hAnsi="Times New Roman" w:cs="Times New Roman"/>
          <w:b/>
          <w:sz w:val="24"/>
          <w:szCs w:val="24"/>
        </w:rPr>
        <w:t>, 20</w:t>
      </w:r>
      <w:r w:rsidR="00D61D35" w:rsidRPr="009A02F2">
        <w:rPr>
          <w:rFonts w:ascii="Times New Roman" w:hAnsi="Times New Roman" w:cs="Times New Roman"/>
          <w:b/>
          <w:sz w:val="24"/>
          <w:szCs w:val="24"/>
        </w:rPr>
        <w:t>23</w:t>
      </w:r>
      <w:r w:rsidRPr="00327D79">
        <w:rPr>
          <w:rFonts w:ascii="Times New Roman" w:hAnsi="Times New Roman" w:cs="Times New Roman"/>
          <w:sz w:val="24"/>
          <w:szCs w:val="24"/>
        </w:rPr>
        <w:t>.  Late, faxed, or emailed copies will not be accepted for consideration. It shall be the responsibility of the firm submitting the SOQ to ensure that it has been properly received by the deadline.  If a response is not legible, the District has the discretion determine that the proposal is non-responsive.</w:t>
      </w:r>
    </w:p>
    <w:p w14:paraId="5530719D" w14:textId="77777777" w:rsidR="00D50735" w:rsidRPr="00327D79" w:rsidRDefault="00D50735" w:rsidP="00D50735">
      <w:pPr>
        <w:spacing w:after="0" w:line="240" w:lineRule="auto"/>
        <w:rPr>
          <w:rFonts w:ascii="Times New Roman" w:hAnsi="Times New Roman" w:cs="Times New Roman"/>
          <w:sz w:val="24"/>
          <w:szCs w:val="24"/>
        </w:rPr>
      </w:pPr>
    </w:p>
    <w:p w14:paraId="0E459517" w14:textId="77777777"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 xml:space="preserve">Each proposing firm shall submit a SOQ that is signed in ink by an authorized individual or officer of the firm submitting the SOQ and no proposals shall be withdrawn for a period of 90 days after receipt. In order to control information disseminated regarding this RFP, firms are </w:t>
      </w:r>
      <w:r w:rsidRPr="00327D79">
        <w:rPr>
          <w:rFonts w:ascii="Times New Roman" w:hAnsi="Times New Roman" w:cs="Times New Roman"/>
          <w:b/>
          <w:sz w:val="24"/>
          <w:szCs w:val="24"/>
        </w:rPr>
        <w:t>not</w:t>
      </w:r>
      <w:r w:rsidRPr="00327D79">
        <w:rPr>
          <w:rFonts w:ascii="Times New Roman" w:hAnsi="Times New Roman" w:cs="Times New Roman"/>
          <w:sz w:val="24"/>
          <w:szCs w:val="24"/>
        </w:rPr>
        <w:t xml:space="preserve"> to make personal contact with the Board of Trustees and/or any District Employees with exception of the person listed above.  </w:t>
      </w:r>
    </w:p>
    <w:p w14:paraId="538DF6DF" w14:textId="77777777" w:rsidR="00D50735" w:rsidRPr="00327D79" w:rsidRDefault="00D50735" w:rsidP="00D50735">
      <w:pPr>
        <w:spacing w:after="0" w:line="240" w:lineRule="auto"/>
        <w:rPr>
          <w:rFonts w:ascii="Times New Roman" w:hAnsi="Times New Roman" w:cs="Times New Roman"/>
          <w:sz w:val="24"/>
          <w:szCs w:val="24"/>
        </w:rPr>
      </w:pPr>
    </w:p>
    <w:p w14:paraId="1E754423" w14:textId="77777777"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 xml:space="preserve">All submitted items will become property of the District and the District reserves the right to make use of any or all information it contains or reject any or all SOQs.  Information in the SOQ will become public property and subject to disclosure laws. </w:t>
      </w:r>
    </w:p>
    <w:p w14:paraId="5021E916" w14:textId="77777777" w:rsidR="00D50735" w:rsidRPr="00327D79" w:rsidRDefault="00D50735" w:rsidP="00D50735">
      <w:pPr>
        <w:spacing w:after="0" w:line="240" w:lineRule="auto"/>
        <w:rPr>
          <w:rFonts w:ascii="Times New Roman" w:hAnsi="Times New Roman" w:cs="Times New Roman"/>
          <w:sz w:val="24"/>
          <w:szCs w:val="24"/>
        </w:rPr>
      </w:pPr>
    </w:p>
    <w:p w14:paraId="1FF3A1A4" w14:textId="77777777" w:rsidR="00D50735" w:rsidRDefault="00642E32" w:rsidP="00D50735">
      <w:pPr>
        <w:spacing w:after="0" w:line="240" w:lineRule="auto"/>
        <w:rPr>
          <w:rFonts w:ascii="Times New Roman" w:hAnsi="Times New Roman" w:cs="Times New Roman"/>
          <w:b/>
          <w:sz w:val="24"/>
          <w:szCs w:val="24"/>
        </w:rPr>
      </w:pPr>
      <w:r w:rsidRPr="00327D79">
        <w:rPr>
          <w:rFonts w:ascii="Times New Roman" w:hAnsi="Times New Roman" w:cs="Times New Roman"/>
          <w:sz w:val="24"/>
          <w:szCs w:val="24"/>
        </w:rPr>
        <w:t xml:space="preserve">All costs associated with the preparation or submission of the SOQ for this RFQ are solely the responsibility of the candidates. </w:t>
      </w:r>
      <w:r w:rsidRPr="00327D79">
        <w:rPr>
          <w:rFonts w:ascii="Times New Roman" w:hAnsi="Times New Roman" w:cs="Times New Roman"/>
          <w:b/>
          <w:sz w:val="24"/>
          <w:szCs w:val="24"/>
        </w:rPr>
        <w:t xml:space="preserve">     </w:t>
      </w:r>
    </w:p>
    <w:p w14:paraId="13C3AFB6" w14:textId="3FF7C955" w:rsidR="00642E32" w:rsidRPr="00327D79" w:rsidRDefault="00642E32" w:rsidP="00D50735">
      <w:pPr>
        <w:spacing w:after="0" w:line="240" w:lineRule="auto"/>
        <w:rPr>
          <w:rFonts w:ascii="Times New Roman" w:hAnsi="Times New Roman" w:cs="Times New Roman"/>
          <w:b/>
          <w:sz w:val="24"/>
          <w:szCs w:val="24"/>
        </w:rPr>
      </w:pPr>
      <w:r w:rsidRPr="00327D79">
        <w:rPr>
          <w:rFonts w:ascii="Times New Roman" w:hAnsi="Times New Roman" w:cs="Times New Roman"/>
          <w:b/>
          <w:sz w:val="24"/>
          <w:szCs w:val="24"/>
        </w:rPr>
        <w:t xml:space="preserve">         </w:t>
      </w:r>
    </w:p>
    <w:p w14:paraId="5538870C" w14:textId="77777777" w:rsidR="00642E32" w:rsidRPr="00327D79" w:rsidRDefault="00642E32" w:rsidP="00D50735">
      <w:pPr>
        <w:spacing w:after="0" w:line="240" w:lineRule="auto"/>
        <w:rPr>
          <w:rFonts w:ascii="Times New Roman" w:hAnsi="Times New Roman" w:cs="Times New Roman"/>
          <w:b/>
          <w:sz w:val="24"/>
          <w:szCs w:val="24"/>
        </w:rPr>
      </w:pPr>
      <w:r w:rsidRPr="00327D79">
        <w:rPr>
          <w:rFonts w:ascii="Times New Roman" w:hAnsi="Times New Roman" w:cs="Times New Roman"/>
          <w:b/>
          <w:i/>
          <w:sz w:val="24"/>
          <w:szCs w:val="24"/>
        </w:rPr>
        <w:t>The District may, for good cause, reject any or all proposals and to rescind the award of any contract at any time before the execution of said contract by all parties with no liability against the District.</w:t>
      </w:r>
    </w:p>
    <w:p w14:paraId="74A1BE75" w14:textId="77777777" w:rsidR="00642E32" w:rsidRPr="00327D79"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b/>
          <w:sz w:val="24"/>
          <w:szCs w:val="24"/>
        </w:rPr>
        <w:t xml:space="preserve">                     </w:t>
      </w:r>
    </w:p>
    <w:p w14:paraId="7C148C4E" w14:textId="77777777" w:rsidR="00642E32" w:rsidRPr="00327D79" w:rsidRDefault="00642E32" w:rsidP="00D50735">
      <w:pPr>
        <w:spacing w:after="0" w:line="240" w:lineRule="auto"/>
        <w:rPr>
          <w:rFonts w:ascii="Times New Roman" w:hAnsi="Times New Roman" w:cs="Times New Roman"/>
          <w:b/>
          <w:sz w:val="24"/>
          <w:szCs w:val="24"/>
        </w:rPr>
      </w:pPr>
      <w:r w:rsidRPr="00327D79">
        <w:rPr>
          <w:rFonts w:ascii="Times New Roman" w:hAnsi="Times New Roman" w:cs="Times New Roman"/>
          <w:b/>
          <w:sz w:val="24"/>
          <w:szCs w:val="24"/>
        </w:rPr>
        <w:br w:type="page"/>
      </w:r>
    </w:p>
    <w:p w14:paraId="3B578BA4" w14:textId="77777777" w:rsidR="00642E32" w:rsidRPr="00327D79" w:rsidRDefault="00642E32" w:rsidP="00D50735">
      <w:pPr>
        <w:pStyle w:val="Normal1"/>
        <w:numPr>
          <w:ilvl w:val="0"/>
          <w:numId w:val="2"/>
        </w:numPr>
        <w:tabs>
          <w:tab w:val="left" w:pos="3960"/>
        </w:tabs>
        <w:spacing w:after="0" w:line="240" w:lineRule="auto"/>
        <w:contextualSpacing/>
        <w:rPr>
          <w:rFonts w:ascii="Times New Roman" w:hAnsi="Times New Roman" w:cs="Times New Roman"/>
          <w:b/>
          <w:sz w:val="24"/>
          <w:szCs w:val="24"/>
        </w:rPr>
      </w:pPr>
      <w:r w:rsidRPr="00327D79">
        <w:rPr>
          <w:rFonts w:ascii="Times New Roman" w:hAnsi="Times New Roman" w:cs="Times New Roman"/>
          <w:b/>
          <w:sz w:val="24"/>
          <w:szCs w:val="24"/>
        </w:rPr>
        <w:lastRenderedPageBreak/>
        <w:t xml:space="preserve">BACKGROUND  </w:t>
      </w:r>
    </w:p>
    <w:p w14:paraId="2894DD6F" w14:textId="77777777" w:rsidR="00642E32" w:rsidRDefault="00642E32" w:rsidP="00D50735">
      <w:pPr>
        <w:pStyle w:val="Normal1"/>
        <w:tabs>
          <w:tab w:val="left" w:pos="3960"/>
        </w:tabs>
        <w:spacing w:after="0" w:line="240" w:lineRule="auto"/>
        <w:rPr>
          <w:rFonts w:ascii="Times New Roman" w:hAnsi="Times New Roman" w:cs="Times New Roman"/>
          <w:sz w:val="24"/>
          <w:szCs w:val="24"/>
        </w:rPr>
      </w:pPr>
    </w:p>
    <w:p w14:paraId="48CA9A64" w14:textId="2E8F972F" w:rsidR="00C51E39" w:rsidRDefault="00C51E39" w:rsidP="00D50735">
      <w:pPr>
        <w:pStyle w:val="Normal1"/>
        <w:tabs>
          <w:tab w:val="left" w:pos="3960"/>
        </w:tabs>
        <w:spacing w:after="0" w:line="240" w:lineRule="auto"/>
        <w:rPr>
          <w:rFonts w:ascii="Times New Roman" w:hAnsi="Times New Roman" w:cs="Times New Roman"/>
          <w:sz w:val="24"/>
          <w:szCs w:val="24"/>
        </w:rPr>
      </w:pPr>
      <w:r>
        <w:rPr>
          <w:rFonts w:ascii="Times New Roman" w:hAnsi="Times New Roman" w:cs="Times New Roman"/>
          <w:sz w:val="24"/>
          <w:szCs w:val="24"/>
        </w:rPr>
        <w:t>The District passed bond measures in May 2023.  It passed a bond for the Elementary District in the amount of $23,315,000 for projects in the elementary and middle schools.  It passed a bond in the High School District in the amount of $16,645,000 for projects in the high school.  The elementary projects are:</w:t>
      </w:r>
    </w:p>
    <w:p w14:paraId="1D88FC0E" w14:textId="77777777" w:rsidR="00C51E39" w:rsidRDefault="00C51E39" w:rsidP="00D50735">
      <w:pPr>
        <w:pStyle w:val="Normal1"/>
        <w:tabs>
          <w:tab w:val="left" w:pos="3960"/>
        </w:tabs>
        <w:spacing w:after="0" w:line="240" w:lineRule="auto"/>
        <w:rPr>
          <w:rFonts w:ascii="Times New Roman" w:hAnsi="Times New Roman" w:cs="Times New Roman"/>
          <w:sz w:val="24"/>
          <w:szCs w:val="24"/>
        </w:rPr>
      </w:pPr>
    </w:p>
    <w:p w14:paraId="3B4AF9BB" w14:textId="1D933086" w:rsidR="00C51E39" w:rsidRPr="00C51E39" w:rsidRDefault="00C51E39" w:rsidP="00D61D35">
      <w:pPr>
        <w:pStyle w:val="Normal1"/>
        <w:tabs>
          <w:tab w:val="left" w:pos="3960"/>
        </w:tabs>
        <w:spacing w:after="0" w:line="240" w:lineRule="auto"/>
        <w:ind w:left="360"/>
        <w:rPr>
          <w:rFonts w:ascii="Times New Roman" w:hAnsi="Times New Roman" w:cs="Times New Roman"/>
          <w:sz w:val="24"/>
          <w:szCs w:val="24"/>
        </w:rPr>
      </w:pPr>
      <w:r w:rsidRPr="00C51E39">
        <w:rPr>
          <w:rFonts w:ascii="Times New Roman" w:hAnsi="Times New Roman" w:cs="Times New Roman"/>
          <w:sz w:val="24"/>
          <w:szCs w:val="24"/>
        </w:rPr>
        <w:t>Cherry Valley and Linderman Elementary Schools:</w:t>
      </w:r>
    </w:p>
    <w:p w14:paraId="465B5094" w14:textId="4DAC85C6" w:rsidR="00C51E39" w:rsidRPr="00C51E39" w:rsidRDefault="00C51E39" w:rsidP="00D61D35">
      <w:pPr>
        <w:pStyle w:val="Normal1"/>
        <w:numPr>
          <w:ilvl w:val="0"/>
          <w:numId w:val="7"/>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 xml:space="preserve">Renovation of existing spaces including </w:t>
      </w:r>
      <w:r w:rsidR="00F867F4">
        <w:rPr>
          <w:rFonts w:ascii="Times New Roman" w:hAnsi="Times New Roman" w:cs="Times New Roman"/>
          <w:sz w:val="24"/>
          <w:szCs w:val="24"/>
        </w:rPr>
        <w:t xml:space="preserve">serving </w:t>
      </w:r>
      <w:r w:rsidRPr="00C51E39">
        <w:rPr>
          <w:rFonts w:ascii="Times New Roman" w:hAnsi="Times New Roman" w:cs="Times New Roman"/>
          <w:sz w:val="24"/>
          <w:szCs w:val="24"/>
        </w:rPr>
        <w:t>kitchens and bathrooms</w:t>
      </w:r>
    </w:p>
    <w:p w14:paraId="382F08D8" w14:textId="77777777" w:rsidR="00C51E39" w:rsidRPr="00C51E39" w:rsidRDefault="00C51E39" w:rsidP="00D61D35">
      <w:pPr>
        <w:pStyle w:val="Normal1"/>
        <w:numPr>
          <w:ilvl w:val="0"/>
          <w:numId w:val="7"/>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Increasing security and safety and installation of new front entries</w:t>
      </w:r>
    </w:p>
    <w:p w14:paraId="7F732074" w14:textId="77777777" w:rsidR="00C51E39" w:rsidRPr="00C51E39" w:rsidRDefault="00C51E39" w:rsidP="00D61D35">
      <w:pPr>
        <w:pStyle w:val="Normal1"/>
        <w:numPr>
          <w:ilvl w:val="0"/>
          <w:numId w:val="7"/>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Adding music room and library and additional classrooms</w:t>
      </w:r>
    </w:p>
    <w:p w14:paraId="7523D17B" w14:textId="19712972" w:rsidR="00C51E39" w:rsidRDefault="00C51E39" w:rsidP="00D61D35">
      <w:pPr>
        <w:pStyle w:val="Normal1"/>
        <w:numPr>
          <w:ilvl w:val="0"/>
          <w:numId w:val="7"/>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Removal of modulars (Linderman)</w:t>
      </w:r>
    </w:p>
    <w:p w14:paraId="7F096BD3" w14:textId="77777777" w:rsidR="00C51E39" w:rsidRPr="00C51E39" w:rsidRDefault="00C51E39" w:rsidP="00D61D35">
      <w:pPr>
        <w:pStyle w:val="Normal1"/>
        <w:tabs>
          <w:tab w:val="left" w:pos="3960"/>
        </w:tabs>
        <w:snapToGrid w:val="0"/>
        <w:spacing w:after="0" w:line="240" w:lineRule="auto"/>
        <w:ind w:left="360"/>
        <w:rPr>
          <w:rFonts w:ascii="Times New Roman" w:hAnsi="Times New Roman" w:cs="Times New Roman"/>
          <w:sz w:val="24"/>
          <w:szCs w:val="24"/>
        </w:rPr>
      </w:pPr>
    </w:p>
    <w:p w14:paraId="25F606CE" w14:textId="426D4604" w:rsidR="00C51E39" w:rsidRPr="00C51E39" w:rsidRDefault="00C51E39" w:rsidP="00D61D35">
      <w:pPr>
        <w:pStyle w:val="Normal1"/>
        <w:tabs>
          <w:tab w:val="left" w:pos="3960"/>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Polson Middle School</w:t>
      </w:r>
      <w:r w:rsidRPr="00C51E39">
        <w:rPr>
          <w:rFonts w:ascii="Times New Roman" w:hAnsi="Times New Roman" w:cs="Times New Roman"/>
          <w:sz w:val="24"/>
          <w:szCs w:val="24"/>
        </w:rPr>
        <w:t>:</w:t>
      </w:r>
    </w:p>
    <w:p w14:paraId="6A6FD1D8"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Updating educational spaces for grades 5-8</w:t>
      </w:r>
    </w:p>
    <w:p w14:paraId="5ED23078"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Adding common space to increase security and address student needs</w:t>
      </w:r>
    </w:p>
    <w:p w14:paraId="409A661A"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Adding space for exploratory education</w:t>
      </w:r>
    </w:p>
    <w:p w14:paraId="7E4BCC9B"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Renovation and addition of bathrooms</w:t>
      </w:r>
    </w:p>
    <w:p w14:paraId="2F8E8F5F" w14:textId="2735CFE5" w:rsid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Increasing security at main entrance</w:t>
      </w:r>
    </w:p>
    <w:p w14:paraId="6A7DC5F0" w14:textId="77777777" w:rsidR="00C51E39" w:rsidRPr="00C51E39" w:rsidRDefault="00C51E39" w:rsidP="00D50735">
      <w:pPr>
        <w:pStyle w:val="Normal1"/>
        <w:tabs>
          <w:tab w:val="left" w:pos="3960"/>
        </w:tabs>
        <w:snapToGrid w:val="0"/>
        <w:spacing w:after="0" w:line="240" w:lineRule="auto"/>
        <w:ind w:left="720"/>
        <w:rPr>
          <w:rFonts w:ascii="Times New Roman" w:hAnsi="Times New Roman" w:cs="Times New Roman"/>
          <w:sz w:val="24"/>
          <w:szCs w:val="24"/>
        </w:rPr>
      </w:pPr>
    </w:p>
    <w:p w14:paraId="2BE4E740" w14:textId="761F6D56" w:rsidR="00C51E39" w:rsidRPr="00C51E39" w:rsidRDefault="00C51E39" w:rsidP="00D50735">
      <w:pPr>
        <w:pStyle w:val="Normal1"/>
        <w:tabs>
          <w:tab w:val="left" w:pos="3960"/>
        </w:tabs>
        <w:spacing w:after="0" w:line="240" w:lineRule="auto"/>
        <w:rPr>
          <w:rFonts w:ascii="Times New Roman" w:hAnsi="Times New Roman" w:cs="Times New Roman"/>
          <w:sz w:val="24"/>
          <w:szCs w:val="24"/>
        </w:rPr>
      </w:pPr>
      <w:r>
        <w:rPr>
          <w:rFonts w:ascii="Times New Roman" w:hAnsi="Times New Roman" w:cs="Times New Roman"/>
          <w:sz w:val="24"/>
          <w:szCs w:val="24"/>
        </w:rPr>
        <w:t>The high school projects are:</w:t>
      </w:r>
    </w:p>
    <w:p w14:paraId="4EB66273" w14:textId="77777777" w:rsidR="00D61D35" w:rsidRDefault="00D61D35" w:rsidP="00D50735">
      <w:pPr>
        <w:pStyle w:val="Normal1"/>
        <w:tabs>
          <w:tab w:val="left" w:pos="3960"/>
        </w:tabs>
        <w:spacing w:after="0" w:line="240" w:lineRule="auto"/>
        <w:rPr>
          <w:rFonts w:ascii="Times New Roman" w:hAnsi="Times New Roman" w:cs="Times New Roman"/>
          <w:sz w:val="24"/>
          <w:szCs w:val="24"/>
        </w:rPr>
      </w:pPr>
    </w:p>
    <w:p w14:paraId="140E1DDE" w14:textId="06142AB0" w:rsidR="00C51E39" w:rsidRPr="00C51E39" w:rsidRDefault="00C51E39" w:rsidP="00D61D35">
      <w:pPr>
        <w:pStyle w:val="Normal1"/>
        <w:tabs>
          <w:tab w:val="left" w:pos="3960"/>
        </w:tabs>
        <w:spacing w:after="0" w:line="240" w:lineRule="auto"/>
        <w:ind w:left="360"/>
        <w:rPr>
          <w:rFonts w:ascii="Times New Roman" w:hAnsi="Times New Roman" w:cs="Times New Roman"/>
          <w:sz w:val="24"/>
          <w:szCs w:val="24"/>
        </w:rPr>
      </w:pPr>
      <w:r>
        <w:rPr>
          <w:rFonts w:ascii="Times New Roman" w:hAnsi="Times New Roman" w:cs="Times New Roman"/>
          <w:sz w:val="24"/>
          <w:szCs w:val="24"/>
        </w:rPr>
        <w:t>Polson High School</w:t>
      </w:r>
      <w:r w:rsidRPr="00C51E39">
        <w:rPr>
          <w:rFonts w:ascii="Times New Roman" w:hAnsi="Times New Roman" w:cs="Times New Roman"/>
          <w:sz w:val="24"/>
          <w:szCs w:val="24"/>
        </w:rPr>
        <w:t>:</w:t>
      </w:r>
    </w:p>
    <w:p w14:paraId="7C9C93A1"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Increasing security and safety</w:t>
      </w:r>
    </w:p>
    <w:p w14:paraId="1DD87A5B"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Removing modulars</w:t>
      </w:r>
    </w:p>
    <w:p w14:paraId="14DABA12" w14:textId="77777777"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Adding classroom and lab space, including new science areas and career and technical education labs, new welding/manufacturing lab, new music room</w:t>
      </w:r>
    </w:p>
    <w:p w14:paraId="2621032E" w14:textId="07F0A761" w:rsidR="00C51E39" w:rsidRPr="00C51E39" w:rsidRDefault="00C51E39" w:rsidP="00D61D35">
      <w:pPr>
        <w:pStyle w:val="Normal1"/>
        <w:numPr>
          <w:ilvl w:val="0"/>
          <w:numId w:val="8"/>
        </w:numPr>
        <w:tabs>
          <w:tab w:val="left" w:pos="3960"/>
        </w:tabs>
        <w:snapToGrid w:val="0"/>
        <w:spacing w:after="0" w:line="240" w:lineRule="auto"/>
        <w:ind w:left="1080"/>
        <w:rPr>
          <w:rFonts w:ascii="Times New Roman" w:hAnsi="Times New Roman" w:cs="Times New Roman"/>
          <w:sz w:val="24"/>
          <w:szCs w:val="24"/>
        </w:rPr>
      </w:pPr>
      <w:r w:rsidRPr="00C51E39">
        <w:rPr>
          <w:rFonts w:ascii="Times New Roman" w:hAnsi="Times New Roman" w:cs="Times New Roman"/>
          <w:sz w:val="24"/>
          <w:szCs w:val="24"/>
        </w:rPr>
        <w:t>Renovation of existing spaces including</w:t>
      </w:r>
      <w:r w:rsidR="00F867F4">
        <w:rPr>
          <w:rFonts w:ascii="Times New Roman" w:hAnsi="Times New Roman" w:cs="Times New Roman"/>
          <w:sz w:val="24"/>
          <w:szCs w:val="24"/>
        </w:rPr>
        <w:t xml:space="preserve"> serving</w:t>
      </w:r>
      <w:r w:rsidRPr="00C51E39">
        <w:rPr>
          <w:rFonts w:ascii="Times New Roman" w:hAnsi="Times New Roman" w:cs="Times New Roman"/>
          <w:sz w:val="24"/>
          <w:szCs w:val="24"/>
        </w:rPr>
        <w:t xml:space="preserve"> kitchen and bathrooms</w:t>
      </w:r>
    </w:p>
    <w:p w14:paraId="7BAE9817" w14:textId="77777777" w:rsidR="00C51E39" w:rsidRDefault="00C51E39" w:rsidP="00D50735">
      <w:pPr>
        <w:pStyle w:val="Normal1"/>
        <w:tabs>
          <w:tab w:val="left" w:pos="3960"/>
        </w:tabs>
        <w:spacing w:after="0" w:line="240" w:lineRule="auto"/>
        <w:rPr>
          <w:rFonts w:ascii="Times New Roman" w:hAnsi="Times New Roman" w:cs="Times New Roman"/>
          <w:sz w:val="24"/>
          <w:szCs w:val="24"/>
        </w:rPr>
      </w:pPr>
    </w:p>
    <w:p w14:paraId="259A5ACA" w14:textId="449069D2" w:rsidR="009A7134" w:rsidRDefault="009A7134" w:rsidP="009A7134">
      <w:pPr>
        <w:pStyle w:val="Normal1"/>
        <w:tabs>
          <w:tab w:val="left" w:pos="3960"/>
        </w:tabs>
        <w:rPr>
          <w:rFonts w:ascii="Times New Roman" w:hAnsi="Times New Roman" w:cs="Times New Roman"/>
          <w:sz w:val="24"/>
          <w:szCs w:val="24"/>
        </w:rPr>
      </w:pPr>
      <w:r w:rsidRPr="009A7134">
        <w:rPr>
          <w:rFonts w:ascii="Times New Roman" w:hAnsi="Times New Roman" w:cs="Times New Roman"/>
          <w:sz w:val="24"/>
          <w:szCs w:val="24"/>
        </w:rPr>
        <w:t xml:space="preserve">The District has retained the firm of LPW Architecture to provide architectural and engineering services.  Preliminary plans </w:t>
      </w:r>
      <w:r w:rsidR="00F00303">
        <w:rPr>
          <w:rFonts w:ascii="Times New Roman" w:hAnsi="Times New Roman" w:cs="Times New Roman"/>
          <w:sz w:val="24"/>
          <w:szCs w:val="24"/>
        </w:rPr>
        <w:t>are attached to this RFQ</w:t>
      </w:r>
      <w:r w:rsidRPr="009A7134">
        <w:rPr>
          <w:rFonts w:ascii="Times New Roman" w:hAnsi="Times New Roman" w:cs="Times New Roman"/>
          <w:sz w:val="24"/>
          <w:szCs w:val="24"/>
        </w:rPr>
        <w:t xml:space="preserve">.  </w:t>
      </w:r>
    </w:p>
    <w:p w14:paraId="75617C13" w14:textId="6B31DC7F" w:rsidR="00C51E39" w:rsidRDefault="00C51E39" w:rsidP="00D50735">
      <w:pPr>
        <w:pStyle w:val="Normal1"/>
        <w:tabs>
          <w:tab w:val="left" w:pos="396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These projects shall be separated into two phases with the elementary </w:t>
      </w:r>
      <w:r w:rsidR="00F00303">
        <w:rPr>
          <w:rFonts w:ascii="Times New Roman" w:hAnsi="Times New Roman" w:cs="Times New Roman"/>
          <w:sz w:val="24"/>
          <w:szCs w:val="24"/>
        </w:rPr>
        <w:t xml:space="preserve">school </w:t>
      </w:r>
      <w:r>
        <w:rPr>
          <w:rFonts w:ascii="Times New Roman" w:hAnsi="Times New Roman" w:cs="Times New Roman"/>
          <w:sz w:val="24"/>
          <w:szCs w:val="24"/>
        </w:rPr>
        <w:t xml:space="preserve">projects completed first </w:t>
      </w:r>
      <w:r w:rsidR="009A02F2">
        <w:rPr>
          <w:rFonts w:ascii="Times New Roman" w:hAnsi="Times New Roman" w:cs="Times New Roman"/>
          <w:sz w:val="24"/>
          <w:szCs w:val="24"/>
        </w:rPr>
        <w:t xml:space="preserve">(Phase One) </w:t>
      </w:r>
      <w:r>
        <w:rPr>
          <w:rFonts w:ascii="Times New Roman" w:hAnsi="Times New Roman" w:cs="Times New Roman"/>
          <w:sz w:val="24"/>
          <w:szCs w:val="24"/>
        </w:rPr>
        <w:t xml:space="preserve">and the high school </w:t>
      </w:r>
      <w:r w:rsidR="00F00303">
        <w:rPr>
          <w:rFonts w:ascii="Times New Roman" w:hAnsi="Times New Roman" w:cs="Times New Roman"/>
          <w:sz w:val="24"/>
          <w:szCs w:val="24"/>
        </w:rPr>
        <w:t xml:space="preserve">and middle school </w:t>
      </w:r>
      <w:r>
        <w:rPr>
          <w:rFonts w:ascii="Times New Roman" w:hAnsi="Times New Roman" w:cs="Times New Roman"/>
          <w:sz w:val="24"/>
          <w:szCs w:val="24"/>
        </w:rPr>
        <w:t>projects completed thereafter</w:t>
      </w:r>
      <w:r w:rsidR="009A02F2">
        <w:rPr>
          <w:rFonts w:ascii="Times New Roman" w:hAnsi="Times New Roman" w:cs="Times New Roman"/>
          <w:sz w:val="24"/>
          <w:szCs w:val="24"/>
        </w:rPr>
        <w:t xml:space="preserve"> (Phase Two)</w:t>
      </w:r>
      <w:r>
        <w:rPr>
          <w:rFonts w:ascii="Times New Roman" w:hAnsi="Times New Roman" w:cs="Times New Roman"/>
          <w:sz w:val="24"/>
          <w:szCs w:val="24"/>
        </w:rPr>
        <w:t xml:space="preserve">.  The District desires to increase efficiency and utilization of resources with use of the same contractor for both phases.  </w:t>
      </w:r>
    </w:p>
    <w:p w14:paraId="7C945F69" w14:textId="77777777" w:rsidR="00C51E39" w:rsidRPr="00327D79" w:rsidRDefault="00C51E39" w:rsidP="00D50735">
      <w:pPr>
        <w:pStyle w:val="Normal1"/>
        <w:tabs>
          <w:tab w:val="left" w:pos="3960"/>
        </w:tabs>
        <w:spacing w:after="0" w:line="240" w:lineRule="auto"/>
        <w:rPr>
          <w:rFonts w:ascii="Times New Roman" w:hAnsi="Times New Roman" w:cs="Times New Roman"/>
          <w:sz w:val="24"/>
          <w:szCs w:val="24"/>
        </w:rPr>
      </w:pPr>
    </w:p>
    <w:p w14:paraId="614AA622" w14:textId="22BC8CE4" w:rsidR="00642E32" w:rsidRPr="00327D79" w:rsidRDefault="00642E32" w:rsidP="00D50735">
      <w:pPr>
        <w:autoSpaceDE w:val="0"/>
        <w:autoSpaceDN w:val="0"/>
        <w:adjustRightInd w:val="0"/>
        <w:spacing w:after="0" w:line="240" w:lineRule="auto"/>
        <w:rPr>
          <w:rFonts w:ascii="Times New Roman" w:hAnsi="Times New Roman" w:cs="Times New Roman"/>
          <w:sz w:val="24"/>
          <w:szCs w:val="24"/>
        </w:rPr>
      </w:pPr>
      <w:r w:rsidRPr="00327D79">
        <w:rPr>
          <w:rFonts w:ascii="Times New Roman" w:hAnsi="Times New Roman" w:cs="Times New Roman"/>
          <w:sz w:val="24"/>
          <w:szCs w:val="24"/>
        </w:rPr>
        <w:t xml:space="preserve">Time is of the essence </w:t>
      </w:r>
      <w:r w:rsidRPr="00F00303">
        <w:rPr>
          <w:rFonts w:ascii="Times New Roman" w:hAnsi="Times New Roman" w:cs="Times New Roman"/>
          <w:sz w:val="24"/>
          <w:szCs w:val="24"/>
        </w:rPr>
        <w:t xml:space="preserve">for </w:t>
      </w:r>
      <w:r w:rsidR="00C51E39" w:rsidRPr="00F00303">
        <w:rPr>
          <w:rFonts w:ascii="Times New Roman" w:hAnsi="Times New Roman" w:cs="Times New Roman"/>
          <w:sz w:val="24"/>
          <w:szCs w:val="24"/>
        </w:rPr>
        <w:t>these projects</w:t>
      </w:r>
      <w:r w:rsidR="00F00303">
        <w:rPr>
          <w:rFonts w:ascii="Times New Roman" w:hAnsi="Times New Roman" w:cs="Times New Roman"/>
          <w:sz w:val="24"/>
          <w:szCs w:val="24"/>
        </w:rPr>
        <w:t xml:space="preserve">.  It is anticipated that construction would commence on </w:t>
      </w:r>
      <w:r w:rsidR="009A02F2">
        <w:rPr>
          <w:rFonts w:ascii="Times New Roman" w:hAnsi="Times New Roman" w:cs="Times New Roman"/>
          <w:sz w:val="24"/>
          <w:szCs w:val="24"/>
        </w:rPr>
        <w:t>P</w:t>
      </w:r>
      <w:r w:rsidR="00F00303">
        <w:rPr>
          <w:rFonts w:ascii="Times New Roman" w:hAnsi="Times New Roman" w:cs="Times New Roman"/>
          <w:sz w:val="24"/>
          <w:szCs w:val="24"/>
        </w:rPr>
        <w:t xml:space="preserve">hase </w:t>
      </w:r>
      <w:r w:rsidR="009A02F2">
        <w:rPr>
          <w:rFonts w:ascii="Times New Roman" w:hAnsi="Times New Roman" w:cs="Times New Roman"/>
          <w:sz w:val="24"/>
          <w:szCs w:val="24"/>
        </w:rPr>
        <w:t>O</w:t>
      </w:r>
      <w:r w:rsidR="00F00303">
        <w:rPr>
          <w:rFonts w:ascii="Times New Roman" w:hAnsi="Times New Roman" w:cs="Times New Roman"/>
          <w:sz w:val="24"/>
          <w:szCs w:val="24"/>
        </w:rPr>
        <w:t>ne of the project in October 2023</w:t>
      </w:r>
      <w:r w:rsidR="009A02F2">
        <w:rPr>
          <w:rFonts w:ascii="Times New Roman" w:hAnsi="Times New Roman" w:cs="Times New Roman"/>
          <w:sz w:val="24"/>
          <w:szCs w:val="24"/>
        </w:rPr>
        <w:t xml:space="preserve"> to be completed by the fall of 2024 and construction on Phase Two of the project would commence in the summer of 2024 with all construction completed by winter of 2026.  </w:t>
      </w:r>
      <w:r w:rsidR="00327D79">
        <w:rPr>
          <w:rFonts w:ascii="Times New Roman" w:hAnsi="Times New Roman" w:cs="Times New Roman"/>
          <w:sz w:val="24"/>
          <w:szCs w:val="24"/>
        </w:rPr>
        <w:t xml:space="preserve">  </w:t>
      </w:r>
    </w:p>
    <w:p w14:paraId="07D44E6E" w14:textId="77777777" w:rsidR="00642E32" w:rsidRPr="00327D79" w:rsidRDefault="00642E32" w:rsidP="00D50735">
      <w:pPr>
        <w:autoSpaceDE w:val="0"/>
        <w:autoSpaceDN w:val="0"/>
        <w:adjustRightInd w:val="0"/>
        <w:spacing w:after="0" w:line="240" w:lineRule="auto"/>
        <w:rPr>
          <w:rFonts w:ascii="Times New Roman" w:hAnsi="Times New Roman" w:cs="Times New Roman"/>
          <w:sz w:val="24"/>
          <w:szCs w:val="24"/>
        </w:rPr>
      </w:pPr>
    </w:p>
    <w:p w14:paraId="0C7342E3" w14:textId="77777777" w:rsidR="00C51E39" w:rsidRDefault="00642E32" w:rsidP="00D50735">
      <w:pPr>
        <w:autoSpaceDE w:val="0"/>
        <w:autoSpaceDN w:val="0"/>
        <w:adjustRightInd w:val="0"/>
        <w:spacing w:after="0" w:line="240" w:lineRule="auto"/>
        <w:rPr>
          <w:rFonts w:ascii="Times New Roman" w:hAnsi="Times New Roman" w:cs="Times New Roman"/>
          <w:sz w:val="24"/>
          <w:szCs w:val="24"/>
        </w:rPr>
      </w:pPr>
      <w:r w:rsidRPr="00327D79">
        <w:rPr>
          <w:rFonts w:ascii="Times New Roman" w:hAnsi="Times New Roman" w:cs="Times New Roman"/>
          <w:sz w:val="24"/>
          <w:szCs w:val="24"/>
        </w:rPr>
        <w:t>The District anticipates</w:t>
      </w:r>
      <w:r w:rsidR="00C51E39">
        <w:rPr>
          <w:rFonts w:ascii="Times New Roman" w:hAnsi="Times New Roman" w:cs="Times New Roman"/>
          <w:sz w:val="24"/>
          <w:szCs w:val="24"/>
        </w:rPr>
        <w:t xml:space="preserve"> issuing separate contracts for each phase.  T</w:t>
      </w:r>
      <w:r w:rsidRPr="00327D79">
        <w:rPr>
          <w:rFonts w:ascii="Times New Roman" w:hAnsi="Times New Roman" w:cs="Times New Roman"/>
          <w:sz w:val="24"/>
          <w:szCs w:val="24"/>
        </w:rPr>
        <w:t>he final form contract</w:t>
      </w:r>
      <w:r w:rsidR="00C51E39">
        <w:rPr>
          <w:rFonts w:ascii="Times New Roman" w:hAnsi="Times New Roman" w:cs="Times New Roman"/>
          <w:sz w:val="24"/>
          <w:szCs w:val="24"/>
        </w:rPr>
        <w:t>s for each phase</w:t>
      </w:r>
      <w:r w:rsidRPr="00327D79">
        <w:rPr>
          <w:rFonts w:ascii="Times New Roman" w:hAnsi="Times New Roman" w:cs="Times New Roman"/>
          <w:sz w:val="24"/>
          <w:szCs w:val="24"/>
        </w:rPr>
        <w:t xml:space="preserve"> shall be an amended American Institute of Architects (AIA) A133- 20</w:t>
      </w:r>
      <w:r w:rsidR="00C51E39">
        <w:rPr>
          <w:rFonts w:ascii="Times New Roman" w:hAnsi="Times New Roman" w:cs="Times New Roman"/>
          <w:sz w:val="24"/>
          <w:szCs w:val="24"/>
        </w:rPr>
        <w:t>1</w:t>
      </w:r>
      <w:r w:rsidRPr="00327D79">
        <w:rPr>
          <w:rFonts w:ascii="Times New Roman" w:hAnsi="Times New Roman" w:cs="Times New Roman"/>
          <w:sz w:val="24"/>
          <w:szCs w:val="24"/>
        </w:rPr>
        <w:t>9 Agreement, Standard Form of Agreement Between Owner and Construction Manager as Constructor form of contract and an amended American Institute of Architects (AIA) A201</w:t>
      </w:r>
      <w:r w:rsidR="00327D79">
        <w:rPr>
          <w:rFonts w:ascii="Times New Roman" w:hAnsi="Times New Roman" w:cs="Times New Roman"/>
          <w:sz w:val="24"/>
          <w:szCs w:val="24"/>
        </w:rPr>
        <w:t>-20</w:t>
      </w:r>
      <w:r w:rsidR="00C51E39">
        <w:rPr>
          <w:rFonts w:ascii="Times New Roman" w:hAnsi="Times New Roman" w:cs="Times New Roman"/>
          <w:sz w:val="24"/>
          <w:szCs w:val="24"/>
        </w:rPr>
        <w:t>1</w:t>
      </w:r>
      <w:r w:rsidR="00327D79">
        <w:rPr>
          <w:rFonts w:ascii="Times New Roman" w:hAnsi="Times New Roman" w:cs="Times New Roman"/>
          <w:sz w:val="24"/>
          <w:szCs w:val="24"/>
        </w:rPr>
        <w:t>7</w:t>
      </w:r>
      <w:r w:rsidRPr="00327D79">
        <w:rPr>
          <w:rFonts w:ascii="Times New Roman" w:hAnsi="Times New Roman" w:cs="Times New Roman"/>
          <w:sz w:val="24"/>
          <w:szCs w:val="24"/>
        </w:rPr>
        <w:t xml:space="preserve"> General Conditions of the Contract for Construction, including any Supplemental Conditions, subject to negotiations by the parties after the District has selected the GC/CM.  </w:t>
      </w:r>
    </w:p>
    <w:p w14:paraId="0680BCBE" w14:textId="77777777" w:rsidR="00C51E39" w:rsidRDefault="00C51E39" w:rsidP="00D50735">
      <w:pPr>
        <w:autoSpaceDE w:val="0"/>
        <w:autoSpaceDN w:val="0"/>
        <w:adjustRightInd w:val="0"/>
        <w:spacing w:after="0" w:line="240" w:lineRule="auto"/>
        <w:rPr>
          <w:rFonts w:ascii="Times New Roman" w:hAnsi="Times New Roman" w:cs="Times New Roman"/>
          <w:sz w:val="24"/>
          <w:szCs w:val="24"/>
        </w:rPr>
      </w:pPr>
    </w:p>
    <w:p w14:paraId="732AFFDE" w14:textId="1BEE6117" w:rsidR="00A55CDA" w:rsidRDefault="00D50735" w:rsidP="00D50735">
      <w:pPr>
        <w:autoSpaceDE w:val="0"/>
        <w:autoSpaceDN w:val="0"/>
        <w:adjustRightInd w:val="0"/>
        <w:spacing w:after="0" w:line="240" w:lineRule="auto"/>
        <w:rPr>
          <w:rFonts w:ascii="Times New Roman" w:hAnsi="Times New Roman" w:cs="Times New Roman"/>
          <w:sz w:val="24"/>
          <w:szCs w:val="24"/>
        </w:rPr>
      </w:pPr>
      <w:r w:rsidRPr="00983FB6">
        <w:rPr>
          <w:rFonts w:ascii="Times New Roman" w:hAnsi="Times New Roman" w:cs="Times New Roman"/>
          <w:sz w:val="24"/>
          <w:szCs w:val="24"/>
        </w:rPr>
        <w:t>The District reserves the right to terminate the services</w:t>
      </w:r>
      <w:r>
        <w:rPr>
          <w:rFonts w:ascii="Times New Roman" w:hAnsi="Times New Roman" w:cs="Times New Roman"/>
          <w:sz w:val="24"/>
          <w:szCs w:val="24"/>
        </w:rPr>
        <w:t xml:space="preserve"> of the selected GC/CM in accordance with the contract issued for </w:t>
      </w:r>
      <w:r w:rsidR="009A02F2">
        <w:rPr>
          <w:rFonts w:ascii="Times New Roman" w:hAnsi="Times New Roman" w:cs="Times New Roman"/>
          <w:sz w:val="24"/>
          <w:szCs w:val="24"/>
        </w:rPr>
        <w:t>Phase One</w:t>
      </w:r>
      <w:r>
        <w:rPr>
          <w:rFonts w:ascii="Times New Roman" w:hAnsi="Times New Roman" w:cs="Times New Roman"/>
          <w:sz w:val="24"/>
          <w:szCs w:val="24"/>
        </w:rPr>
        <w:t xml:space="preserve">, including </w:t>
      </w:r>
      <w:r w:rsidR="00D21C70">
        <w:rPr>
          <w:rFonts w:ascii="Times New Roman" w:hAnsi="Times New Roman" w:cs="Times New Roman"/>
          <w:sz w:val="24"/>
          <w:szCs w:val="24"/>
        </w:rPr>
        <w:t>final completion of the</w:t>
      </w:r>
      <w:r w:rsidR="00A55CDA">
        <w:rPr>
          <w:rFonts w:ascii="Times New Roman" w:hAnsi="Times New Roman" w:cs="Times New Roman"/>
          <w:sz w:val="24"/>
          <w:szCs w:val="24"/>
        </w:rPr>
        <w:t xml:space="preserve"> elementary</w:t>
      </w:r>
      <w:r w:rsidR="00D21C70">
        <w:rPr>
          <w:rFonts w:ascii="Times New Roman" w:hAnsi="Times New Roman" w:cs="Times New Roman"/>
          <w:sz w:val="24"/>
          <w:szCs w:val="24"/>
        </w:rPr>
        <w:t xml:space="preserve"> projects, and re-solicit </w:t>
      </w:r>
      <w:r w:rsidR="00A55CDA">
        <w:rPr>
          <w:rFonts w:ascii="Times New Roman" w:hAnsi="Times New Roman" w:cs="Times New Roman"/>
          <w:sz w:val="24"/>
          <w:szCs w:val="24"/>
        </w:rPr>
        <w:t xml:space="preserve">a qualified contractor for </w:t>
      </w:r>
      <w:r w:rsidR="009A02F2">
        <w:rPr>
          <w:rFonts w:ascii="Times New Roman" w:hAnsi="Times New Roman" w:cs="Times New Roman"/>
          <w:sz w:val="24"/>
          <w:szCs w:val="24"/>
        </w:rPr>
        <w:t>Phase Two</w:t>
      </w:r>
      <w:r w:rsidR="00A55CDA">
        <w:rPr>
          <w:rFonts w:ascii="Times New Roman" w:hAnsi="Times New Roman" w:cs="Times New Roman"/>
          <w:sz w:val="24"/>
          <w:szCs w:val="24"/>
        </w:rPr>
        <w:t>.</w:t>
      </w:r>
    </w:p>
    <w:p w14:paraId="7E51F736" w14:textId="77777777" w:rsidR="00D50735" w:rsidRPr="00327D79" w:rsidRDefault="00D50735" w:rsidP="00D50735">
      <w:pPr>
        <w:autoSpaceDE w:val="0"/>
        <w:autoSpaceDN w:val="0"/>
        <w:adjustRightInd w:val="0"/>
        <w:spacing w:after="0" w:line="240" w:lineRule="auto"/>
        <w:rPr>
          <w:rFonts w:ascii="Times New Roman" w:hAnsi="Times New Roman" w:cs="Times New Roman"/>
          <w:sz w:val="24"/>
          <w:szCs w:val="24"/>
        </w:rPr>
      </w:pPr>
    </w:p>
    <w:p w14:paraId="767F4B28" w14:textId="77777777" w:rsidR="00642E32" w:rsidRPr="00327D79" w:rsidRDefault="00642E32" w:rsidP="00D50735">
      <w:pPr>
        <w:pStyle w:val="ListParagraph"/>
        <w:numPr>
          <w:ilvl w:val="0"/>
          <w:numId w:val="2"/>
        </w:numPr>
        <w:spacing w:after="0" w:line="240" w:lineRule="auto"/>
        <w:rPr>
          <w:rFonts w:ascii="Times New Roman" w:hAnsi="Times New Roman" w:cs="Times New Roman"/>
          <w:b/>
          <w:sz w:val="24"/>
          <w:szCs w:val="24"/>
        </w:rPr>
      </w:pPr>
      <w:r w:rsidRPr="00327D79">
        <w:rPr>
          <w:rFonts w:ascii="Times New Roman" w:hAnsi="Times New Roman" w:cs="Times New Roman"/>
          <w:b/>
          <w:sz w:val="24"/>
          <w:szCs w:val="24"/>
        </w:rPr>
        <w:t xml:space="preserve">SELECTION PROCEDURE </w:t>
      </w:r>
    </w:p>
    <w:p w14:paraId="7771650D" w14:textId="77777777" w:rsidR="00CD371C" w:rsidRDefault="00CD371C" w:rsidP="00D50735">
      <w:pPr>
        <w:spacing w:after="0" w:line="240" w:lineRule="auto"/>
        <w:rPr>
          <w:rFonts w:ascii="Times New Roman" w:hAnsi="Times New Roman" w:cs="Times New Roman"/>
          <w:sz w:val="24"/>
          <w:szCs w:val="24"/>
        </w:rPr>
      </w:pPr>
    </w:p>
    <w:p w14:paraId="0C7325AF" w14:textId="2BCDE24A"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 xml:space="preserve">This RFQ is the first of a multi-part selection process.  In order to qualify for further consideration, Proposers must comply with the mandatory requirements provided below. SOQs that do not contain the required documentation will be deemed nonresponsive to this RFQ and will be rejected on that basis. Proposers that satisfy the required qualifications detailed below will be invited to provide a Request for Proposal for consideration by the District.  After scoring the responses to the RFP, the Selection Committee may invite the top </w:t>
      </w:r>
      <w:r w:rsidR="009A02F2">
        <w:rPr>
          <w:rFonts w:ascii="Times New Roman" w:hAnsi="Times New Roman" w:cs="Times New Roman"/>
          <w:sz w:val="24"/>
          <w:szCs w:val="24"/>
        </w:rPr>
        <w:t>three</w:t>
      </w:r>
      <w:r w:rsidRPr="00327D79">
        <w:rPr>
          <w:rFonts w:ascii="Times New Roman" w:hAnsi="Times New Roman" w:cs="Times New Roman"/>
          <w:sz w:val="24"/>
          <w:szCs w:val="24"/>
        </w:rPr>
        <w:t xml:space="preserve"> (</w:t>
      </w:r>
      <w:r w:rsidR="009A02F2">
        <w:rPr>
          <w:rFonts w:ascii="Times New Roman" w:hAnsi="Times New Roman" w:cs="Times New Roman"/>
          <w:sz w:val="24"/>
          <w:szCs w:val="24"/>
        </w:rPr>
        <w:t>3</w:t>
      </w:r>
      <w:r w:rsidRPr="00327D79">
        <w:rPr>
          <w:rFonts w:ascii="Times New Roman" w:hAnsi="Times New Roman" w:cs="Times New Roman"/>
          <w:sz w:val="24"/>
          <w:szCs w:val="24"/>
        </w:rPr>
        <w:t xml:space="preserve">) highest scoring Proposers from the RFP </w:t>
      </w:r>
      <w:r w:rsidR="00D54624">
        <w:rPr>
          <w:rFonts w:ascii="Times New Roman" w:hAnsi="Times New Roman" w:cs="Times New Roman"/>
          <w:sz w:val="24"/>
          <w:szCs w:val="24"/>
        </w:rPr>
        <w:t>portion</w:t>
      </w:r>
      <w:r w:rsidR="00D54624" w:rsidRPr="00327D79">
        <w:rPr>
          <w:rFonts w:ascii="Times New Roman" w:hAnsi="Times New Roman" w:cs="Times New Roman"/>
          <w:sz w:val="24"/>
          <w:szCs w:val="24"/>
        </w:rPr>
        <w:t xml:space="preserve"> to</w:t>
      </w:r>
      <w:r w:rsidRPr="00327D79">
        <w:rPr>
          <w:rFonts w:ascii="Times New Roman" w:hAnsi="Times New Roman" w:cs="Times New Roman"/>
          <w:sz w:val="24"/>
          <w:szCs w:val="24"/>
        </w:rPr>
        <w:t xml:space="preserve"> interview before the selection of the GC/CM is made.  From those finalists, the District will select the GC/CM firm which is best qualified and best suits the District's needs and intent regarding the </w:t>
      </w:r>
      <w:r w:rsidR="009A02F2" w:rsidRPr="00F00303">
        <w:rPr>
          <w:rFonts w:ascii="Times New Roman" w:hAnsi="Times New Roman" w:cs="Times New Roman"/>
          <w:bCs/>
          <w:sz w:val="24"/>
          <w:szCs w:val="24"/>
        </w:rPr>
        <w:t xml:space="preserve">Elementary, Middle School, </w:t>
      </w:r>
      <w:r w:rsidR="009A02F2">
        <w:rPr>
          <w:rFonts w:ascii="Times New Roman" w:hAnsi="Times New Roman" w:cs="Times New Roman"/>
          <w:bCs/>
          <w:sz w:val="24"/>
          <w:szCs w:val="24"/>
        </w:rPr>
        <w:t>a</w:t>
      </w:r>
      <w:r w:rsidR="009A02F2" w:rsidRPr="00F00303">
        <w:rPr>
          <w:rFonts w:ascii="Times New Roman" w:hAnsi="Times New Roman" w:cs="Times New Roman"/>
          <w:bCs/>
          <w:sz w:val="24"/>
          <w:szCs w:val="24"/>
        </w:rPr>
        <w:t xml:space="preserve">nd High School Bond Renovation </w:t>
      </w:r>
      <w:r w:rsidR="009A02F2">
        <w:rPr>
          <w:rFonts w:ascii="Times New Roman" w:hAnsi="Times New Roman" w:cs="Times New Roman"/>
          <w:bCs/>
          <w:sz w:val="24"/>
          <w:szCs w:val="24"/>
        </w:rPr>
        <w:t>a</w:t>
      </w:r>
      <w:r w:rsidR="009A02F2" w:rsidRPr="00F00303">
        <w:rPr>
          <w:rFonts w:ascii="Times New Roman" w:hAnsi="Times New Roman" w:cs="Times New Roman"/>
          <w:bCs/>
          <w:sz w:val="24"/>
          <w:szCs w:val="24"/>
        </w:rPr>
        <w:t>nd Addition Project</w:t>
      </w:r>
      <w:r w:rsidRPr="00327D79">
        <w:rPr>
          <w:rFonts w:ascii="Times New Roman" w:hAnsi="Times New Roman" w:cs="Times New Roman"/>
          <w:sz w:val="24"/>
          <w:szCs w:val="24"/>
        </w:rPr>
        <w:t>.</w:t>
      </w:r>
    </w:p>
    <w:p w14:paraId="289B3150" w14:textId="77777777" w:rsidR="00A55CDA" w:rsidRPr="00327D79" w:rsidRDefault="00A55CDA" w:rsidP="00D50735">
      <w:pPr>
        <w:spacing w:after="0" w:line="240" w:lineRule="auto"/>
        <w:rPr>
          <w:rFonts w:ascii="Times New Roman" w:hAnsi="Times New Roman" w:cs="Times New Roman"/>
          <w:sz w:val="24"/>
          <w:szCs w:val="24"/>
        </w:rPr>
      </w:pPr>
    </w:p>
    <w:p w14:paraId="14A60BFB" w14:textId="0323943A" w:rsidR="00CD371C" w:rsidRPr="00CD371C" w:rsidRDefault="00642E32" w:rsidP="00CD371C">
      <w:pPr>
        <w:pStyle w:val="Heading2"/>
        <w:numPr>
          <w:ilvl w:val="0"/>
          <w:numId w:val="2"/>
        </w:numPr>
        <w:spacing w:before="0" w:after="240" w:line="240" w:lineRule="auto"/>
        <w:rPr>
          <w:rFonts w:ascii="Times New Roman" w:hAnsi="Times New Roman" w:cs="Times New Roman"/>
          <w:sz w:val="24"/>
          <w:szCs w:val="24"/>
        </w:rPr>
      </w:pPr>
      <w:r w:rsidRPr="00327D79">
        <w:rPr>
          <w:rFonts w:ascii="Times New Roman" w:hAnsi="Times New Roman" w:cs="Times New Roman"/>
          <w:sz w:val="24"/>
          <w:szCs w:val="24"/>
        </w:rPr>
        <w:t>SCOPE OF PRECONSTRUCTION SERVICES</w:t>
      </w:r>
    </w:p>
    <w:p w14:paraId="25E2CA53" w14:textId="77777777"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The specific scope of preconstruction services will be negotiated prior to signing the GC/CM Contract. In general, services are anticipated to include, but are not limited to the following:</w:t>
      </w:r>
    </w:p>
    <w:p w14:paraId="191FA93D" w14:textId="77777777" w:rsidR="00CD371C" w:rsidRPr="00327D79" w:rsidRDefault="00CD371C" w:rsidP="00D50735">
      <w:pPr>
        <w:spacing w:after="0" w:line="240" w:lineRule="auto"/>
        <w:rPr>
          <w:rFonts w:ascii="Times New Roman" w:hAnsi="Times New Roman" w:cs="Times New Roman"/>
          <w:sz w:val="24"/>
          <w:szCs w:val="24"/>
        </w:rPr>
      </w:pPr>
    </w:p>
    <w:p w14:paraId="087892F8"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Immediate availability to provide cost estimating and scheduling services in coordination with the design team and District;</w:t>
      </w:r>
    </w:p>
    <w:p w14:paraId="14AAEC25"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Participation in all design, coordination, and building committee meetings;</w:t>
      </w:r>
    </w:p>
    <w:p w14:paraId="7C31F5D2"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Review of all designs for constructability;</w:t>
      </w:r>
    </w:p>
    <w:p w14:paraId="23B063D7"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Work with the District and design team on phasing, scheduling, and other strategies to complete construction of this scale of project on or before the stated date;</w:t>
      </w:r>
    </w:p>
    <w:p w14:paraId="40F2EDF8"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Coordination and gathering of input from subcontractors regarding constructability; </w:t>
      </w:r>
    </w:p>
    <w:p w14:paraId="42A02C25"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Review and cost evaluation at each phase of design taking into consideration schedule, phasing and market conditions;</w:t>
      </w:r>
    </w:p>
    <w:p w14:paraId="15CA543F"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Consult with, advise, assist, and provide recommendations to the District and design team on all aspects of the planning and design of the work;</w:t>
      </w:r>
    </w:p>
    <w:p w14:paraId="0E0EAF56" w14:textId="254E4C6A"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Provide information, estimates, schemes, and participate in decisions regarding construction materials, methods, systems, phasing, and costs to assist in determinations which are aimed at providing the highest quality building within the budget and schedule;</w:t>
      </w:r>
    </w:p>
    <w:p w14:paraId="64691D6E"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Review in-progress design and construction documents and provide input and advice on construction feasibility, alternative materials, costs and availability; </w:t>
      </w:r>
    </w:p>
    <w:p w14:paraId="2F9ADEBA"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Review completed design and construction documents prior to subcontractor/supplier bidding/selection and suggest modifications to improve completeness and clarity and to eliminate construction change requests due to inconsistencies or omissions in the construction documents; </w:t>
      </w:r>
    </w:p>
    <w:p w14:paraId="635F5046"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Provide input to the District and the design team regarding construction market bidding climate, status of key subcontract markets, and other relevant economic conditions; </w:t>
      </w:r>
    </w:p>
    <w:p w14:paraId="5A976AF0"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Recommend and actively source labor and material resources necessary to complete the project construction; </w:t>
      </w:r>
    </w:p>
    <w:p w14:paraId="7DEE6D66"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Provide input to the District and the design team regarding long lead time materials and equipment, impact on the construction schedule and strategies for mitigating the impact; </w:t>
      </w:r>
    </w:p>
    <w:p w14:paraId="3EE7D7B1"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lastRenderedPageBreak/>
        <w:t xml:space="preserve">Prepare construction cost estimates for the Project at the schematic, design development and construction document design phases and, if appropriate, at other times throughout of the work; </w:t>
      </w:r>
    </w:p>
    <w:p w14:paraId="5F4A8208"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Notify the District and design team immediately if construction cost estimates appear to be exceeding the construction budget, and reconcile each cost estimate with the Architect’s cost estimate, if required; </w:t>
      </w:r>
    </w:p>
    <w:p w14:paraId="486B59DA"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Furnish a final construction cost estimate for the District’s review and approval; </w:t>
      </w:r>
    </w:p>
    <w:p w14:paraId="5962DE14"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Develop a preliminary construction schedule; </w:t>
      </w:r>
    </w:p>
    <w:p w14:paraId="40EE95F5"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Develop all subcontractor/supplier bid packages and perform all advertising and receipt of subcontractor/supplier bids; </w:t>
      </w:r>
    </w:p>
    <w:p w14:paraId="1BFBB90A"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Obtain bids per trade for the District’s review, unless otherwise approved by District in order to meet resourcing requirements, per GC/CM Contract. Self-performed work must be bid against at least two subcontractors, if readily available; </w:t>
      </w:r>
    </w:p>
    <w:p w14:paraId="22F670BA" w14:textId="77777777" w:rsidR="00642E32" w:rsidRPr="00327D79" w:rsidRDefault="00642E32" w:rsidP="00D50735">
      <w:pPr>
        <w:pStyle w:val="ListParagraph"/>
        <w:widowControl w:val="0"/>
        <w:numPr>
          <w:ilvl w:val="0"/>
          <w:numId w:val="3"/>
        </w:numPr>
        <w:spacing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Upon execution of any Early Work Amendment prior to a GMP agreement, undertake early material procurement, site preparation, and advance construction work.</w:t>
      </w:r>
    </w:p>
    <w:p w14:paraId="634F5CF8" w14:textId="77777777" w:rsidR="00642E32" w:rsidRPr="00327D79" w:rsidRDefault="00642E32" w:rsidP="00D50735">
      <w:pPr>
        <w:spacing w:after="0" w:line="240" w:lineRule="auto"/>
        <w:rPr>
          <w:rFonts w:ascii="Times New Roman" w:hAnsi="Times New Roman" w:cs="Times New Roman"/>
          <w:bCs/>
          <w:sz w:val="24"/>
          <w:szCs w:val="24"/>
        </w:rPr>
      </w:pPr>
    </w:p>
    <w:p w14:paraId="76AE8848" w14:textId="77777777" w:rsidR="00642E32" w:rsidRDefault="00642E32" w:rsidP="00D50735">
      <w:pPr>
        <w:spacing w:after="0" w:line="240" w:lineRule="auto"/>
        <w:rPr>
          <w:rFonts w:ascii="Times New Roman" w:hAnsi="Times New Roman" w:cs="Times New Roman"/>
          <w:bCs/>
          <w:sz w:val="24"/>
          <w:szCs w:val="24"/>
        </w:rPr>
      </w:pPr>
      <w:r w:rsidRPr="00327D79">
        <w:rPr>
          <w:rFonts w:ascii="Times New Roman" w:hAnsi="Times New Roman" w:cs="Times New Roman"/>
          <w:bCs/>
          <w:sz w:val="24"/>
          <w:szCs w:val="24"/>
        </w:rPr>
        <w:t xml:space="preserve">All engineering services must be performed by a professional engineer.  </w:t>
      </w:r>
    </w:p>
    <w:p w14:paraId="6FFD8417" w14:textId="77777777" w:rsidR="00CD371C" w:rsidRPr="00327D79" w:rsidRDefault="00CD371C" w:rsidP="00D50735">
      <w:pPr>
        <w:spacing w:after="0" w:line="240" w:lineRule="auto"/>
        <w:rPr>
          <w:rFonts w:ascii="Times New Roman" w:hAnsi="Times New Roman" w:cs="Times New Roman"/>
          <w:bCs/>
          <w:sz w:val="24"/>
          <w:szCs w:val="24"/>
        </w:rPr>
      </w:pPr>
    </w:p>
    <w:p w14:paraId="20AF2B78" w14:textId="77777777" w:rsidR="00642E32" w:rsidRDefault="00642E32" w:rsidP="00D50735">
      <w:pPr>
        <w:pStyle w:val="ListParagraph"/>
        <w:numPr>
          <w:ilvl w:val="0"/>
          <w:numId w:val="2"/>
        </w:numPr>
        <w:spacing w:after="0" w:line="240" w:lineRule="auto"/>
        <w:rPr>
          <w:rFonts w:ascii="Times New Roman" w:hAnsi="Times New Roman" w:cs="Times New Roman"/>
          <w:b/>
          <w:sz w:val="24"/>
          <w:szCs w:val="24"/>
        </w:rPr>
      </w:pPr>
      <w:r w:rsidRPr="00327D79">
        <w:rPr>
          <w:rFonts w:ascii="Times New Roman" w:hAnsi="Times New Roman" w:cs="Times New Roman"/>
          <w:b/>
          <w:sz w:val="24"/>
          <w:szCs w:val="24"/>
        </w:rPr>
        <w:t>SCOPE OF CONSTRUCTION PHASE SERVICES</w:t>
      </w:r>
    </w:p>
    <w:p w14:paraId="63EC24DD" w14:textId="77777777" w:rsidR="00CD371C" w:rsidRPr="00327D79" w:rsidRDefault="00CD371C" w:rsidP="00CD371C">
      <w:pPr>
        <w:pStyle w:val="ListParagraph"/>
        <w:spacing w:after="0" w:line="240" w:lineRule="auto"/>
        <w:ind w:left="360"/>
        <w:rPr>
          <w:rFonts w:ascii="Times New Roman" w:hAnsi="Times New Roman" w:cs="Times New Roman"/>
          <w:b/>
          <w:sz w:val="24"/>
          <w:szCs w:val="24"/>
        </w:rPr>
      </w:pPr>
    </w:p>
    <w:p w14:paraId="7B235110" w14:textId="77777777"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In general, Construction Phase Services are anticipated to include the following:</w:t>
      </w:r>
    </w:p>
    <w:p w14:paraId="746E9A5E" w14:textId="77777777" w:rsidR="00CD371C" w:rsidRPr="00327D79" w:rsidRDefault="00CD371C" w:rsidP="00D50735">
      <w:pPr>
        <w:spacing w:after="0" w:line="240" w:lineRule="auto"/>
        <w:rPr>
          <w:rFonts w:ascii="Times New Roman" w:hAnsi="Times New Roman" w:cs="Times New Roman"/>
          <w:sz w:val="24"/>
          <w:szCs w:val="24"/>
        </w:rPr>
      </w:pPr>
    </w:p>
    <w:p w14:paraId="14E9D50A" w14:textId="6D9402C4"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It is anticipated that a proposal for the cost for the construction of</w:t>
      </w:r>
      <w:r w:rsidR="00CD371C">
        <w:rPr>
          <w:rFonts w:ascii="Times New Roman" w:hAnsi="Times New Roman" w:cs="Times New Roman"/>
          <w:sz w:val="24"/>
          <w:szCs w:val="24"/>
        </w:rPr>
        <w:t xml:space="preserve"> each phase of the</w:t>
      </w:r>
      <w:r w:rsidRPr="00327D79">
        <w:rPr>
          <w:rFonts w:ascii="Times New Roman" w:hAnsi="Times New Roman" w:cs="Times New Roman"/>
          <w:sz w:val="24"/>
          <w:szCs w:val="24"/>
        </w:rPr>
        <w:t xml:space="preserve"> project will be requested near the completion of the Construction Documents phase provided the cost estimate is within the District’s budget.  This is anticipated to be in the form of a Guaranteed Maximum Price (“GMP”) amendment to the contract.  The established costs will be the maximum amount paid for the entire work by and managed by the GC/CM, unless scope changes are requested by the District.  Acceptance of the cost proposal by contract will constitute completion of preconstruction services and the GC/CM will initiate the construction period services for the </w:t>
      </w:r>
      <w:r w:rsidR="003B59D4" w:rsidRPr="00F00303">
        <w:rPr>
          <w:rFonts w:ascii="Times New Roman" w:hAnsi="Times New Roman" w:cs="Times New Roman"/>
          <w:bCs/>
          <w:sz w:val="24"/>
          <w:szCs w:val="24"/>
        </w:rPr>
        <w:t xml:space="preserve">Elementary, Middle School, </w:t>
      </w:r>
      <w:r w:rsidR="003B59D4">
        <w:rPr>
          <w:rFonts w:ascii="Times New Roman" w:hAnsi="Times New Roman" w:cs="Times New Roman"/>
          <w:bCs/>
          <w:sz w:val="24"/>
          <w:szCs w:val="24"/>
        </w:rPr>
        <w:t>a</w:t>
      </w:r>
      <w:r w:rsidR="003B59D4" w:rsidRPr="00F00303">
        <w:rPr>
          <w:rFonts w:ascii="Times New Roman" w:hAnsi="Times New Roman" w:cs="Times New Roman"/>
          <w:bCs/>
          <w:sz w:val="24"/>
          <w:szCs w:val="24"/>
        </w:rPr>
        <w:t xml:space="preserve">nd High School Bond Renovation </w:t>
      </w:r>
      <w:r w:rsidR="003B59D4">
        <w:rPr>
          <w:rFonts w:ascii="Times New Roman" w:hAnsi="Times New Roman" w:cs="Times New Roman"/>
          <w:bCs/>
          <w:sz w:val="24"/>
          <w:szCs w:val="24"/>
        </w:rPr>
        <w:t>a</w:t>
      </w:r>
      <w:r w:rsidR="003B59D4" w:rsidRPr="00F00303">
        <w:rPr>
          <w:rFonts w:ascii="Times New Roman" w:hAnsi="Times New Roman" w:cs="Times New Roman"/>
          <w:bCs/>
          <w:sz w:val="24"/>
          <w:szCs w:val="24"/>
        </w:rPr>
        <w:t xml:space="preserve">nd Addition </w:t>
      </w:r>
      <w:r w:rsidRPr="00327D79">
        <w:rPr>
          <w:rFonts w:ascii="Times New Roman" w:hAnsi="Times New Roman" w:cs="Times New Roman"/>
          <w:sz w:val="24"/>
          <w:szCs w:val="24"/>
        </w:rPr>
        <w:t xml:space="preserve">Project.  For any work conducted on site prior to the establishment of the cost, the GC/CM will provide appropriate levels of performance and payment bonds for any work in progress.  At the time of execution of the cost proposal, the GC/CM will be required to submit a 100% performance and 100% payment bond for the amount of the entire project cost. </w:t>
      </w:r>
      <w:r w:rsidR="00CD371C">
        <w:rPr>
          <w:rFonts w:ascii="Times New Roman" w:hAnsi="Times New Roman" w:cs="Times New Roman"/>
          <w:sz w:val="24"/>
          <w:szCs w:val="24"/>
        </w:rPr>
        <w:t xml:space="preserve">With respect to </w:t>
      </w:r>
      <w:r w:rsidR="009A02F2">
        <w:rPr>
          <w:rFonts w:ascii="Times New Roman" w:hAnsi="Times New Roman" w:cs="Times New Roman"/>
          <w:sz w:val="24"/>
          <w:szCs w:val="24"/>
        </w:rPr>
        <w:t>Phase One</w:t>
      </w:r>
      <w:r w:rsidR="00CD371C">
        <w:rPr>
          <w:rFonts w:ascii="Times New Roman" w:hAnsi="Times New Roman" w:cs="Times New Roman"/>
          <w:sz w:val="24"/>
          <w:szCs w:val="24"/>
        </w:rPr>
        <w:t>, t</w:t>
      </w:r>
      <w:r w:rsidRPr="00327D79">
        <w:rPr>
          <w:rFonts w:ascii="Times New Roman" w:hAnsi="Times New Roman" w:cs="Times New Roman"/>
          <w:sz w:val="24"/>
          <w:szCs w:val="24"/>
        </w:rPr>
        <w:t>he District retains the option to cancel the construction phase services, to start a new process for the construction of the project, terminate the contract and negotiate a replacement contract with the next highest rated proposer from this solicitation, or to conclude the GC/CM’s services at pre-construction and issue the construction work for the project on a lowest, responsible bidder method.</w:t>
      </w:r>
    </w:p>
    <w:p w14:paraId="42E295C1" w14:textId="77777777" w:rsidR="000D3405" w:rsidRPr="00327D79" w:rsidRDefault="000D3405" w:rsidP="00D50735">
      <w:pPr>
        <w:spacing w:after="0" w:line="240" w:lineRule="auto"/>
        <w:rPr>
          <w:rFonts w:ascii="Times New Roman" w:hAnsi="Times New Roman" w:cs="Times New Roman"/>
          <w:sz w:val="24"/>
          <w:szCs w:val="24"/>
        </w:rPr>
      </w:pPr>
    </w:p>
    <w:p w14:paraId="0F4C430F" w14:textId="34943693" w:rsidR="00E70742" w:rsidRDefault="00642E32" w:rsidP="009A02F2">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 xml:space="preserve">The selected GC/CM(s) will be required to comply (as a minimum allowable rate schedule) with the State of Montana Wage Rates/Schedule adopted and effective at the time of signing any contract or amendment guaranteeing the cost of the work or any time work is awarded on the project for construction.  Reference to the State of Montana Wage Rates/Schedule incorporated in this RFQ is provided for informational purposes only. Full text for rates and compliance can be found on the State of Montana, Department of Labor website at: </w:t>
      </w:r>
      <w:hyperlink r:id="rId8" w:history="1">
        <w:r w:rsidRPr="00327D79">
          <w:rPr>
            <w:rStyle w:val="Hyperlink"/>
            <w:rFonts w:ascii="Times New Roman" w:hAnsi="Times New Roman" w:cs="Times New Roman"/>
            <w:sz w:val="24"/>
            <w:szCs w:val="24"/>
          </w:rPr>
          <w:t>http://erd.dli.mt.gov/labor-standards/state-prevailing-wage-rates</w:t>
        </w:r>
      </w:hyperlink>
      <w:r w:rsidRPr="00327D79">
        <w:rPr>
          <w:rFonts w:ascii="Times New Roman" w:hAnsi="Times New Roman" w:cs="Times New Roman"/>
          <w:sz w:val="24"/>
          <w:szCs w:val="24"/>
        </w:rPr>
        <w:t xml:space="preserve">.  </w:t>
      </w:r>
    </w:p>
    <w:p w14:paraId="6C60F1B9" w14:textId="77777777" w:rsidR="009A02F2" w:rsidRDefault="009A02F2" w:rsidP="009A02F2">
      <w:pPr>
        <w:spacing w:after="0" w:line="240" w:lineRule="auto"/>
        <w:rPr>
          <w:rFonts w:ascii="Times New Roman" w:hAnsi="Times New Roman" w:cs="Times New Roman"/>
          <w:sz w:val="24"/>
          <w:szCs w:val="24"/>
        </w:rPr>
      </w:pPr>
    </w:p>
    <w:p w14:paraId="7C9EC4F1" w14:textId="77777777" w:rsidR="009A02F2" w:rsidRDefault="009A02F2" w:rsidP="009A02F2">
      <w:pPr>
        <w:spacing w:after="0" w:line="240" w:lineRule="auto"/>
        <w:rPr>
          <w:rFonts w:ascii="Times New Roman" w:hAnsi="Times New Roman" w:cs="Times New Roman"/>
          <w:sz w:val="24"/>
          <w:szCs w:val="24"/>
        </w:rPr>
      </w:pPr>
    </w:p>
    <w:p w14:paraId="73D966AA" w14:textId="77777777" w:rsidR="00E70742" w:rsidRPr="00327D79" w:rsidRDefault="00E70742" w:rsidP="00642E32">
      <w:pPr>
        <w:pStyle w:val="Normal1"/>
        <w:tabs>
          <w:tab w:val="left" w:pos="3960"/>
        </w:tabs>
        <w:spacing w:after="0"/>
        <w:rPr>
          <w:rFonts w:ascii="Times New Roman" w:hAnsi="Times New Roman" w:cs="Times New Roman"/>
          <w:sz w:val="24"/>
          <w:szCs w:val="24"/>
        </w:rPr>
      </w:pPr>
    </w:p>
    <w:p w14:paraId="3D7EC3EF" w14:textId="77777777" w:rsidR="00642E32" w:rsidRPr="00327D79" w:rsidRDefault="00642E32" w:rsidP="00642E32">
      <w:pPr>
        <w:pStyle w:val="Normal1"/>
        <w:numPr>
          <w:ilvl w:val="0"/>
          <w:numId w:val="2"/>
        </w:numPr>
        <w:tabs>
          <w:tab w:val="left" w:pos="3960"/>
        </w:tabs>
        <w:spacing w:after="0"/>
        <w:contextualSpacing/>
        <w:rPr>
          <w:rFonts w:ascii="Times New Roman" w:hAnsi="Times New Roman" w:cs="Times New Roman"/>
          <w:b/>
          <w:sz w:val="24"/>
          <w:szCs w:val="24"/>
        </w:rPr>
      </w:pPr>
      <w:r w:rsidRPr="00327D79">
        <w:rPr>
          <w:rFonts w:ascii="Times New Roman" w:hAnsi="Times New Roman" w:cs="Times New Roman"/>
          <w:b/>
          <w:sz w:val="24"/>
          <w:szCs w:val="24"/>
        </w:rPr>
        <w:t>TENTATIVE PROJECT SCHEDULE</w:t>
      </w:r>
    </w:p>
    <w:p w14:paraId="432F8855" w14:textId="77777777" w:rsidR="00642E32" w:rsidRPr="00327D79" w:rsidRDefault="00642E32" w:rsidP="00642E32">
      <w:pPr>
        <w:pStyle w:val="Normal1"/>
        <w:tabs>
          <w:tab w:val="left" w:pos="3960"/>
        </w:tabs>
        <w:spacing w:after="0"/>
        <w:rPr>
          <w:rFonts w:ascii="Times New Roman" w:hAnsi="Times New Roman" w:cs="Times New Roman"/>
          <w:sz w:val="24"/>
          <w:szCs w:val="24"/>
        </w:rPr>
      </w:pPr>
    </w:p>
    <w:tbl>
      <w:tblPr>
        <w:tblW w:w="9973" w:type="dxa"/>
        <w:tblInd w:w="-275" w:type="dxa"/>
        <w:tblLayout w:type="fixed"/>
        <w:tblCellMar>
          <w:left w:w="0" w:type="dxa"/>
          <w:right w:w="0" w:type="dxa"/>
        </w:tblCellMar>
        <w:tblLook w:val="01E0" w:firstRow="1" w:lastRow="1" w:firstColumn="1" w:lastColumn="1" w:noHBand="0" w:noVBand="0"/>
      </w:tblPr>
      <w:tblGrid>
        <w:gridCol w:w="3411"/>
        <w:gridCol w:w="6562"/>
      </w:tblGrid>
      <w:tr w:rsidR="00642E32" w:rsidRPr="00327D79" w14:paraId="0F2CAD9F" w14:textId="77777777" w:rsidTr="007D0283">
        <w:trPr>
          <w:trHeight w:hRule="exact" w:val="321"/>
        </w:trPr>
        <w:tc>
          <w:tcPr>
            <w:tcW w:w="9973" w:type="dxa"/>
            <w:gridSpan w:val="2"/>
            <w:tcBorders>
              <w:top w:val="single" w:sz="4" w:space="0" w:color="000000"/>
              <w:left w:val="single" w:sz="4" w:space="0" w:color="000000"/>
              <w:bottom w:val="single" w:sz="4" w:space="0" w:color="000000"/>
              <w:right w:val="single" w:sz="4" w:space="0" w:color="000000"/>
            </w:tcBorders>
          </w:tcPr>
          <w:p w14:paraId="118DFCEC" w14:textId="77777777" w:rsidR="00642E32" w:rsidRPr="00327D79" w:rsidRDefault="00642E32" w:rsidP="007D0283">
            <w:pPr>
              <w:pStyle w:val="TableParagraph"/>
              <w:spacing w:line="265" w:lineRule="exact"/>
              <w:ind w:left="103" w:hanging="17"/>
              <w:rPr>
                <w:rFonts w:ascii="Times New Roman" w:eastAsia="Calibri" w:hAnsi="Times New Roman" w:cs="Times New Roman"/>
                <w:sz w:val="24"/>
                <w:szCs w:val="24"/>
              </w:rPr>
            </w:pPr>
            <w:r w:rsidRPr="00327D79">
              <w:rPr>
                <w:rFonts w:ascii="Times New Roman" w:hAnsi="Times New Roman" w:cs="Times New Roman"/>
                <w:b/>
                <w:sz w:val="24"/>
                <w:szCs w:val="24"/>
              </w:rPr>
              <w:t>PROPOSAL AND AWARD</w:t>
            </w:r>
            <w:r w:rsidRPr="00327D79">
              <w:rPr>
                <w:rFonts w:ascii="Times New Roman" w:hAnsi="Times New Roman" w:cs="Times New Roman"/>
                <w:b/>
                <w:spacing w:val="-10"/>
                <w:sz w:val="24"/>
                <w:szCs w:val="24"/>
              </w:rPr>
              <w:t xml:space="preserve"> </w:t>
            </w:r>
            <w:r w:rsidRPr="00327D79">
              <w:rPr>
                <w:rFonts w:ascii="Times New Roman" w:hAnsi="Times New Roman" w:cs="Times New Roman"/>
                <w:b/>
                <w:sz w:val="24"/>
                <w:szCs w:val="24"/>
              </w:rPr>
              <w:t>TIMELINE:</w:t>
            </w:r>
          </w:p>
        </w:tc>
      </w:tr>
      <w:tr w:rsidR="00642E32" w:rsidRPr="00327D79" w14:paraId="6AA91A0F" w14:textId="77777777" w:rsidTr="007D0283">
        <w:trPr>
          <w:trHeight w:hRule="exact" w:val="334"/>
        </w:trPr>
        <w:tc>
          <w:tcPr>
            <w:tcW w:w="3411" w:type="dxa"/>
            <w:tcBorders>
              <w:top w:val="single" w:sz="4" w:space="0" w:color="000000"/>
              <w:left w:val="single" w:sz="4" w:space="0" w:color="000000"/>
              <w:bottom w:val="single" w:sz="4" w:space="0" w:color="000000"/>
              <w:right w:val="single" w:sz="4" w:space="0" w:color="000000"/>
            </w:tcBorders>
          </w:tcPr>
          <w:p w14:paraId="400D75F8" w14:textId="3FA2DD4E" w:rsidR="00642E32" w:rsidRPr="009A02F2" w:rsidRDefault="00CD371C" w:rsidP="007D0283">
            <w:pPr>
              <w:pStyle w:val="TableParagraph"/>
              <w:spacing w:line="265" w:lineRule="exact"/>
              <w:ind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June 13, 2023</w:t>
            </w:r>
          </w:p>
        </w:tc>
        <w:tc>
          <w:tcPr>
            <w:tcW w:w="6562" w:type="dxa"/>
            <w:tcBorders>
              <w:top w:val="single" w:sz="4" w:space="0" w:color="000000"/>
              <w:left w:val="single" w:sz="4" w:space="0" w:color="000000"/>
              <w:bottom w:val="single" w:sz="4" w:space="0" w:color="000000"/>
              <w:right w:val="single" w:sz="4" w:space="0" w:color="000000"/>
            </w:tcBorders>
          </w:tcPr>
          <w:p w14:paraId="5F737053" w14:textId="77777777" w:rsidR="00642E32" w:rsidRPr="009A02F2" w:rsidRDefault="00642E32" w:rsidP="007D0283">
            <w:pPr>
              <w:pStyle w:val="TableParagraph"/>
              <w:spacing w:line="265" w:lineRule="exact"/>
              <w:ind w:left="705" w:hanging="483"/>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RFQ</w:t>
            </w:r>
            <w:r w:rsidRPr="009A02F2">
              <w:rPr>
                <w:rFonts w:ascii="Times New Roman" w:hAnsi="Times New Roman" w:cs="Times New Roman"/>
                <w:color w:val="000000" w:themeColor="text1"/>
                <w:spacing w:val="-1"/>
                <w:sz w:val="24"/>
                <w:szCs w:val="24"/>
              </w:rPr>
              <w:t xml:space="preserve"> </w:t>
            </w:r>
            <w:r w:rsidRPr="009A02F2">
              <w:rPr>
                <w:rFonts w:ascii="Times New Roman" w:hAnsi="Times New Roman" w:cs="Times New Roman"/>
                <w:color w:val="000000" w:themeColor="text1"/>
                <w:sz w:val="24"/>
                <w:szCs w:val="24"/>
              </w:rPr>
              <w:t>issued</w:t>
            </w:r>
          </w:p>
        </w:tc>
      </w:tr>
      <w:tr w:rsidR="00642E32" w:rsidRPr="00327D79" w14:paraId="66B8A46B" w14:textId="77777777" w:rsidTr="006B5AFF">
        <w:trPr>
          <w:trHeight w:hRule="exact" w:val="523"/>
        </w:trPr>
        <w:tc>
          <w:tcPr>
            <w:tcW w:w="3411" w:type="dxa"/>
            <w:tcBorders>
              <w:top w:val="single" w:sz="4" w:space="0" w:color="000000"/>
              <w:left w:val="single" w:sz="4" w:space="0" w:color="000000"/>
              <w:bottom w:val="single" w:sz="4" w:space="0" w:color="000000"/>
              <w:right w:val="single" w:sz="4" w:space="0" w:color="000000"/>
            </w:tcBorders>
          </w:tcPr>
          <w:p w14:paraId="74599F97" w14:textId="3888F4B1" w:rsidR="00642E32" w:rsidRPr="009A02F2" w:rsidRDefault="00BD3954" w:rsidP="007D0283">
            <w:pPr>
              <w:pStyle w:val="TableParagraph"/>
              <w:spacing w:line="265" w:lineRule="exact"/>
              <w:ind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July </w:t>
            </w:r>
            <w:r w:rsidR="00F8039F" w:rsidRPr="009A02F2">
              <w:rPr>
                <w:rFonts w:ascii="Times New Roman" w:hAnsi="Times New Roman" w:cs="Times New Roman"/>
                <w:color w:val="000000" w:themeColor="text1"/>
                <w:sz w:val="24"/>
                <w:szCs w:val="24"/>
              </w:rPr>
              <w:t>7</w:t>
            </w:r>
            <w:r w:rsidR="006B5AFF" w:rsidRPr="009A02F2">
              <w:rPr>
                <w:rFonts w:ascii="Times New Roman" w:hAnsi="Times New Roman" w:cs="Times New Roman"/>
                <w:color w:val="000000" w:themeColor="text1"/>
                <w:sz w:val="24"/>
                <w:szCs w:val="24"/>
              </w:rPr>
              <w:t>, 20</w:t>
            </w:r>
            <w:r w:rsidR="00D01918"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2D4C6482" w14:textId="77777777" w:rsidR="00642E32" w:rsidRPr="009A02F2" w:rsidRDefault="00642E32" w:rsidP="007D0283">
            <w:pPr>
              <w:pStyle w:val="TableParagraph"/>
              <w:spacing w:line="265" w:lineRule="exact"/>
              <w:ind w:left="705" w:hanging="483"/>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SOQs due at </w:t>
            </w:r>
            <w:r w:rsidR="005A4721" w:rsidRPr="009A02F2">
              <w:rPr>
                <w:rFonts w:ascii="Times New Roman" w:hAnsi="Times New Roman" w:cs="Times New Roman"/>
                <w:color w:val="000000" w:themeColor="text1"/>
                <w:sz w:val="24"/>
                <w:szCs w:val="24"/>
              </w:rPr>
              <w:t>4</w:t>
            </w:r>
            <w:r w:rsidRPr="009A02F2">
              <w:rPr>
                <w:rFonts w:ascii="Times New Roman" w:hAnsi="Times New Roman" w:cs="Times New Roman"/>
                <w:color w:val="000000" w:themeColor="text1"/>
                <w:sz w:val="24"/>
                <w:szCs w:val="24"/>
              </w:rPr>
              <w:t>:00 PM</w:t>
            </w:r>
          </w:p>
        </w:tc>
      </w:tr>
      <w:tr w:rsidR="00642E32" w:rsidRPr="00327D79" w14:paraId="7465645C" w14:textId="77777777" w:rsidTr="007D0283">
        <w:trPr>
          <w:trHeight w:hRule="exact" w:val="649"/>
        </w:trPr>
        <w:tc>
          <w:tcPr>
            <w:tcW w:w="3411" w:type="dxa"/>
            <w:tcBorders>
              <w:top w:val="single" w:sz="4" w:space="0" w:color="000000"/>
              <w:left w:val="single" w:sz="4" w:space="0" w:color="000000"/>
              <w:bottom w:val="single" w:sz="4" w:space="0" w:color="000000"/>
              <w:right w:val="single" w:sz="4" w:space="0" w:color="000000"/>
            </w:tcBorders>
          </w:tcPr>
          <w:p w14:paraId="54888ADD" w14:textId="2300F2B2" w:rsidR="00642E32" w:rsidRPr="009A02F2" w:rsidRDefault="00BD3954" w:rsidP="007D0283">
            <w:pPr>
              <w:pStyle w:val="TableParagraph"/>
              <w:spacing w:line="268" w:lineRule="exact"/>
              <w:ind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July </w:t>
            </w:r>
            <w:r w:rsidR="00F8039F" w:rsidRPr="009A02F2">
              <w:rPr>
                <w:rFonts w:ascii="Times New Roman" w:hAnsi="Times New Roman" w:cs="Times New Roman"/>
                <w:color w:val="000000" w:themeColor="text1"/>
                <w:sz w:val="24"/>
                <w:szCs w:val="24"/>
              </w:rPr>
              <w:t>12</w:t>
            </w:r>
            <w:r w:rsidR="005A4721" w:rsidRPr="009A02F2">
              <w:rPr>
                <w:rFonts w:ascii="Times New Roman" w:hAnsi="Times New Roman" w:cs="Times New Roman"/>
                <w:color w:val="000000" w:themeColor="text1"/>
                <w:sz w:val="24"/>
                <w:szCs w:val="24"/>
              </w:rPr>
              <w:t>, 20</w:t>
            </w:r>
            <w:r w:rsidR="00D01918"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15443301" w14:textId="1604FEBF" w:rsidR="00642E32" w:rsidRPr="009A02F2" w:rsidRDefault="00642E32" w:rsidP="007D0283">
            <w:pPr>
              <w:pStyle w:val="TableParagraph"/>
              <w:spacing w:line="268" w:lineRule="exact"/>
              <w:ind w:left="250"/>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SOQs to be reviewed by </w:t>
            </w:r>
            <w:r w:rsidR="00415F89">
              <w:rPr>
                <w:rFonts w:ascii="Times New Roman" w:hAnsi="Times New Roman" w:cs="Times New Roman"/>
                <w:color w:val="000000" w:themeColor="text1"/>
                <w:sz w:val="24"/>
                <w:szCs w:val="24"/>
              </w:rPr>
              <w:t>Facilities Committee</w:t>
            </w:r>
            <w:r w:rsidRPr="009A02F2">
              <w:rPr>
                <w:rFonts w:ascii="Times New Roman" w:hAnsi="Times New Roman" w:cs="Times New Roman"/>
                <w:color w:val="000000" w:themeColor="text1"/>
                <w:sz w:val="24"/>
                <w:szCs w:val="24"/>
              </w:rPr>
              <w:t>; qualified proposers for RFP determined</w:t>
            </w:r>
          </w:p>
        </w:tc>
      </w:tr>
      <w:tr w:rsidR="00642E32" w:rsidRPr="00327D79" w14:paraId="500AB146" w14:textId="77777777" w:rsidTr="007D0283">
        <w:trPr>
          <w:trHeight w:hRule="exact" w:val="361"/>
        </w:trPr>
        <w:tc>
          <w:tcPr>
            <w:tcW w:w="3411" w:type="dxa"/>
            <w:tcBorders>
              <w:top w:val="single" w:sz="4" w:space="0" w:color="000000"/>
              <w:left w:val="single" w:sz="4" w:space="0" w:color="000000"/>
              <w:bottom w:val="single" w:sz="4" w:space="0" w:color="000000"/>
              <w:right w:val="single" w:sz="4" w:space="0" w:color="000000"/>
            </w:tcBorders>
          </w:tcPr>
          <w:p w14:paraId="70C803B2" w14:textId="2319570D" w:rsidR="00642E32" w:rsidRPr="009A02F2" w:rsidRDefault="00642E32" w:rsidP="007D0283">
            <w:pPr>
              <w:pStyle w:val="TableParagraph"/>
              <w:spacing w:line="268" w:lineRule="exact"/>
              <w:ind w:left="1" w:hanging="483"/>
              <w:jc w:val="center"/>
              <w:rPr>
                <w:rFonts w:ascii="Times New Roman"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By </w:t>
            </w:r>
            <w:r w:rsidR="00BD3954" w:rsidRPr="009A02F2">
              <w:rPr>
                <w:rFonts w:ascii="Times New Roman" w:hAnsi="Times New Roman" w:cs="Times New Roman"/>
                <w:color w:val="000000" w:themeColor="text1"/>
                <w:sz w:val="24"/>
                <w:szCs w:val="24"/>
              </w:rPr>
              <w:t xml:space="preserve">July </w:t>
            </w:r>
            <w:r w:rsidR="009A02F2">
              <w:rPr>
                <w:rFonts w:ascii="Times New Roman" w:hAnsi="Times New Roman" w:cs="Times New Roman"/>
                <w:color w:val="000000" w:themeColor="text1"/>
                <w:sz w:val="24"/>
                <w:szCs w:val="24"/>
              </w:rPr>
              <w:t>13</w:t>
            </w:r>
            <w:r w:rsidR="005A4721" w:rsidRPr="009A02F2">
              <w:rPr>
                <w:rFonts w:ascii="Times New Roman" w:hAnsi="Times New Roman" w:cs="Times New Roman"/>
                <w:color w:val="000000" w:themeColor="text1"/>
                <w:sz w:val="24"/>
                <w:szCs w:val="24"/>
              </w:rPr>
              <w:t>, 20</w:t>
            </w:r>
            <w:r w:rsidR="00BD3954"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4442C19E" w14:textId="77777777" w:rsidR="00642E32" w:rsidRPr="009A02F2" w:rsidRDefault="00642E32" w:rsidP="007D0283">
            <w:pPr>
              <w:pStyle w:val="TableParagraph"/>
              <w:spacing w:line="268" w:lineRule="exact"/>
              <w:ind w:left="705" w:hanging="483"/>
              <w:rPr>
                <w:rFonts w:ascii="Times New Roman" w:hAnsi="Times New Roman" w:cs="Times New Roman"/>
                <w:color w:val="000000" w:themeColor="text1"/>
                <w:sz w:val="24"/>
                <w:szCs w:val="24"/>
              </w:rPr>
            </w:pPr>
            <w:r w:rsidRPr="009A02F2">
              <w:rPr>
                <w:rFonts w:ascii="Times New Roman" w:hAnsi="Times New Roman" w:cs="Times New Roman"/>
                <w:color w:val="000000" w:themeColor="text1"/>
                <w:sz w:val="24"/>
                <w:szCs w:val="24"/>
              </w:rPr>
              <w:t>Notification of qualified proposers for distribution of RFP</w:t>
            </w:r>
          </w:p>
        </w:tc>
      </w:tr>
      <w:tr w:rsidR="00642E32" w:rsidRPr="00327D79" w14:paraId="2ED79C13" w14:textId="77777777" w:rsidTr="007D0283">
        <w:trPr>
          <w:trHeight w:hRule="exact" w:val="370"/>
        </w:trPr>
        <w:tc>
          <w:tcPr>
            <w:tcW w:w="3411" w:type="dxa"/>
            <w:tcBorders>
              <w:top w:val="single" w:sz="4" w:space="0" w:color="000000"/>
              <w:left w:val="single" w:sz="4" w:space="0" w:color="000000"/>
              <w:bottom w:val="single" w:sz="4" w:space="0" w:color="000000"/>
              <w:right w:val="single" w:sz="4" w:space="0" w:color="000000"/>
            </w:tcBorders>
          </w:tcPr>
          <w:p w14:paraId="453FB354" w14:textId="6E16603A" w:rsidR="00642E32" w:rsidRPr="009A02F2" w:rsidRDefault="00BD3954" w:rsidP="007D0283">
            <w:pPr>
              <w:pStyle w:val="TableParagraph"/>
              <w:spacing w:line="268" w:lineRule="exact"/>
              <w:ind w:left="1"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July </w:t>
            </w:r>
            <w:r w:rsidR="00F8039F" w:rsidRPr="009A02F2">
              <w:rPr>
                <w:rFonts w:ascii="Times New Roman" w:hAnsi="Times New Roman" w:cs="Times New Roman"/>
                <w:color w:val="000000" w:themeColor="text1"/>
                <w:sz w:val="24"/>
                <w:szCs w:val="24"/>
              </w:rPr>
              <w:t>26</w:t>
            </w:r>
            <w:r w:rsidR="005A4721" w:rsidRPr="009A02F2">
              <w:rPr>
                <w:rFonts w:ascii="Times New Roman" w:hAnsi="Times New Roman" w:cs="Times New Roman"/>
                <w:color w:val="000000" w:themeColor="text1"/>
                <w:sz w:val="24"/>
                <w:szCs w:val="24"/>
              </w:rPr>
              <w:t>, 20</w:t>
            </w:r>
            <w:r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37CF82BF" w14:textId="77777777" w:rsidR="00642E32" w:rsidRPr="009A02F2" w:rsidRDefault="00642E32" w:rsidP="007D0283">
            <w:pPr>
              <w:pStyle w:val="TableParagraph"/>
              <w:spacing w:line="268" w:lineRule="exact"/>
              <w:ind w:left="705" w:hanging="483"/>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Pre-bid meeting and walk-through</w:t>
            </w:r>
          </w:p>
        </w:tc>
      </w:tr>
      <w:tr w:rsidR="00642E32" w:rsidRPr="00327D79" w14:paraId="3A1A3D14" w14:textId="77777777" w:rsidTr="007D0283">
        <w:trPr>
          <w:trHeight w:hRule="exact" w:val="361"/>
        </w:trPr>
        <w:tc>
          <w:tcPr>
            <w:tcW w:w="3411" w:type="dxa"/>
            <w:tcBorders>
              <w:top w:val="single" w:sz="4" w:space="0" w:color="000000"/>
              <w:left w:val="single" w:sz="4" w:space="0" w:color="000000"/>
              <w:bottom w:val="single" w:sz="4" w:space="0" w:color="000000"/>
              <w:right w:val="single" w:sz="4" w:space="0" w:color="000000"/>
            </w:tcBorders>
          </w:tcPr>
          <w:p w14:paraId="208B51B5" w14:textId="6560883F" w:rsidR="00642E32" w:rsidRPr="009A02F2" w:rsidRDefault="00BD3954" w:rsidP="007D0283">
            <w:pPr>
              <w:pStyle w:val="TableParagraph"/>
              <w:spacing w:line="265" w:lineRule="exact"/>
              <w:ind w:left="1"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August 1, 2023</w:t>
            </w:r>
          </w:p>
        </w:tc>
        <w:tc>
          <w:tcPr>
            <w:tcW w:w="6562" w:type="dxa"/>
            <w:tcBorders>
              <w:top w:val="single" w:sz="4" w:space="0" w:color="000000"/>
              <w:left w:val="single" w:sz="4" w:space="0" w:color="000000"/>
              <w:bottom w:val="single" w:sz="4" w:space="0" w:color="000000"/>
              <w:right w:val="single" w:sz="4" w:space="0" w:color="000000"/>
            </w:tcBorders>
          </w:tcPr>
          <w:p w14:paraId="1BCA4733" w14:textId="77777777" w:rsidR="00642E32" w:rsidRPr="009A02F2" w:rsidRDefault="00642E32" w:rsidP="007D0283">
            <w:pPr>
              <w:pStyle w:val="TableParagraph"/>
              <w:spacing w:line="265" w:lineRule="exact"/>
              <w:ind w:left="705" w:hanging="483"/>
              <w:rPr>
                <w:rFonts w:ascii="Times New Roman" w:eastAsia="Calibri" w:hAnsi="Times New Roman" w:cs="Times New Roman"/>
                <w:color w:val="000000" w:themeColor="text1"/>
                <w:sz w:val="24"/>
                <w:szCs w:val="24"/>
              </w:rPr>
            </w:pPr>
            <w:r w:rsidRPr="009A02F2">
              <w:rPr>
                <w:rFonts w:ascii="Times New Roman" w:eastAsia="Calibri" w:hAnsi="Times New Roman" w:cs="Times New Roman"/>
                <w:color w:val="000000" w:themeColor="text1"/>
                <w:sz w:val="24"/>
                <w:szCs w:val="24"/>
              </w:rPr>
              <w:t xml:space="preserve">RFP Proposals due at </w:t>
            </w:r>
            <w:r w:rsidR="005A4721" w:rsidRPr="009A02F2">
              <w:rPr>
                <w:rFonts w:ascii="Times New Roman" w:eastAsia="Calibri" w:hAnsi="Times New Roman" w:cs="Times New Roman"/>
                <w:color w:val="000000" w:themeColor="text1"/>
                <w:sz w:val="24"/>
                <w:szCs w:val="24"/>
              </w:rPr>
              <w:t>4</w:t>
            </w:r>
            <w:r w:rsidRPr="009A02F2">
              <w:rPr>
                <w:rFonts w:ascii="Times New Roman" w:eastAsia="Calibri" w:hAnsi="Times New Roman" w:cs="Times New Roman"/>
                <w:color w:val="000000" w:themeColor="text1"/>
                <w:sz w:val="24"/>
                <w:szCs w:val="24"/>
              </w:rPr>
              <w:t>:00 PM</w:t>
            </w:r>
          </w:p>
        </w:tc>
      </w:tr>
      <w:tr w:rsidR="00642E32" w:rsidRPr="00327D79" w14:paraId="4598B92F" w14:textId="77777777" w:rsidTr="00BD3954">
        <w:trPr>
          <w:trHeight w:hRule="exact" w:val="703"/>
        </w:trPr>
        <w:tc>
          <w:tcPr>
            <w:tcW w:w="3411" w:type="dxa"/>
            <w:tcBorders>
              <w:top w:val="single" w:sz="4" w:space="0" w:color="000000"/>
              <w:left w:val="single" w:sz="4" w:space="0" w:color="000000"/>
              <w:bottom w:val="single" w:sz="4" w:space="0" w:color="000000"/>
              <w:right w:val="single" w:sz="4" w:space="0" w:color="000000"/>
            </w:tcBorders>
          </w:tcPr>
          <w:p w14:paraId="1BA60208" w14:textId="3C7859C5" w:rsidR="00642E32" w:rsidRPr="009A02F2" w:rsidRDefault="00FE2B3A" w:rsidP="007D0283">
            <w:pPr>
              <w:pStyle w:val="TableParagraph"/>
              <w:spacing w:line="265" w:lineRule="exact"/>
              <w:ind w:left="1" w:hanging="483"/>
              <w:jc w:val="center"/>
              <w:rPr>
                <w:rFonts w:ascii="Times New Roman" w:eastAsia="Calibri" w:hAnsi="Times New Roman" w:cs="Times New Roman"/>
                <w:color w:val="000000" w:themeColor="text1"/>
                <w:sz w:val="24"/>
                <w:szCs w:val="24"/>
              </w:rPr>
            </w:pPr>
            <w:r w:rsidRPr="009A02F2">
              <w:rPr>
                <w:rFonts w:ascii="Times New Roman" w:eastAsia="Calibri" w:hAnsi="Times New Roman" w:cs="Times New Roman"/>
                <w:color w:val="000000" w:themeColor="text1"/>
                <w:sz w:val="24"/>
                <w:szCs w:val="24"/>
              </w:rPr>
              <w:t>August 3</w:t>
            </w:r>
            <w:r w:rsidR="005A4721" w:rsidRPr="009A02F2">
              <w:rPr>
                <w:rFonts w:ascii="Times New Roman" w:hAnsi="Times New Roman" w:cs="Times New Roman"/>
                <w:color w:val="000000" w:themeColor="text1"/>
                <w:sz w:val="24"/>
                <w:szCs w:val="24"/>
              </w:rPr>
              <w:t>, 20</w:t>
            </w:r>
            <w:r w:rsidR="00BD3954"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4AA8B79C" w14:textId="45AA1CFA" w:rsidR="00642E32" w:rsidRPr="009A02F2" w:rsidRDefault="00642E32" w:rsidP="007D0283">
            <w:pPr>
              <w:pStyle w:val="TableParagraph"/>
              <w:spacing w:line="265" w:lineRule="exact"/>
              <w:ind w:left="705" w:hanging="483"/>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Proposals submitted to be reviewed and scored by </w:t>
            </w:r>
            <w:r w:rsidR="00415F89">
              <w:rPr>
                <w:rFonts w:ascii="Times New Roman" w:hAnsi="Times New Roman" w:cs="Times New Roman"/>
                <w:color w:val="000000" w:themeColor="text1"/>
                <w:sz w:val="24"/>
                <w:szCs w:val="24"/>
              </w:rPr>
              <w:t>Facilities Committee</w:t>
            </w:r>
          </w:p>
        </w:tc>
      </w:tr>
      <w:tr w:rsidR="00642E32" w:rsidRPr="00327D79" w14:paraId="608B7918" w14:textId="77777777" w:rsidTr="007D0283">
        <w:trPr>
          <w:trHeight w:hRule="exact" w:val="793"/>
        </w:trPr>
        <w:tc>
          <w:tcPr>
            <w:tcW w:w="3411" w:type="dxa"/>
            <w:tcBorders>
              <w:top w:val="single" w:sz="4" w:space="0" w:color="000000"/>
              <w:left w:val="single" w:sz="4" w:space="0" w:color="000000"/>
              <w:bottom w:val="single" w:sz="4" w:space="0" w:color="000000"/>
              <w:right w:val="single" w:sz="4" w:space="0" w:color="000000"/>
            </w:tcBorders>
          </w:tcPr>
          <w:p w14:paraId="0F050DEE" w14:textId="7C94A50E" w:rsidR="00642E32" w:rsidRPr="009A02F2" w:rsidRDefault="00BD3954" w:rsidP="007D0283">
            <w:pPr>
              <w:pStyle w:val="TableParagraph"/>
              <w:spacing w:line="265" w:lineRule="exact"/>
              <w:ind w:left="1"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August </w:t>
            </w:r>
            <w:r w:rsidR="00FE2B3A" w:rsidRPr="009A02F2">
              <w:rPr>
                <w:rFonts w:ascii="Times New Roman" w:hAnsi="Times New Roman" w:cs="Times New Roman"/>
                <w:color w:val="000000" w:themeColor="text1"/>
                <w:sz w:val="24"/>
                <w:szCs w:val="24"/>
              </w:rPr>
              <w:t>7</w:t>
            </w:r>
            <w:r w:rsidRPr="009A02F2">
              <w:rPr>
                <w:rFonts w:ascii="Times New Roman" w:hAnsi="Times New Roman" w:cs="Times New Roman"/>
                <w:color w:val="000000" w:themeColor="text1"/>
                <w:sz w:val="24"/>
                <w:szCs w:val="24"/>
              </w:rPr>
              <w:t>, 2023</w:t>
            </w:r>
          </w:p>
        </w:tc>
        <w:tc>
          <w:tcPr>
            <w:tcW w:w="6562" w:type="dxa"/>
            <w:tcBorders>
              <w:top w:val="single" w:sz="4" w:space="0" w:color="000000"/>
              <w:left w:val="single" w:sz="4" w:space="0" w:color="000000"/>
              <w:bottom w:val="single" w:sz="4" w:space="0" w:color="000000"/>
              <w:right w:val="single" w:sz="4" w:space="0" w:color="000000"/>
            </w:tcBorders>
          </w:tcPr>
          <w:p w14:paraId="4FF40C5F" w14:textId="32280DE7" w:rsidR="00642E32" w:rsidRPr="009A02F2" w:rsidRDefault="00642E32" w:rsidP="007D0283">
            <w:pPr>
              <w:pStyle w:val="TableParagraph"/>
              <w:spacing w:line="265" w:lineRule="exact"/>
              <w:ind w:left="705" w:hanging="483"/>
              <w:rPr>
                <w:rFonts w:ascii="Times New Roman" w:hAnsi="Times New Roman" w:cs="Times New Roman"/>
                <w:color w:val="000000" w:themeColor="text1"/>
                <w:sz w:val="24"/>
                <w:szCs w:val="24"/>
              </w:rPr>
            </w:pPr>
            <w:r w:rsidRPr="009A02F2">
              <w:rPr>
                <w:rFonts w:ascii="Times New Roman" w:hAnsi="Times New Roman" w:cs="Times New Roman"/>
                <w:color w:val="000000" w:themeColor="text1"/>
                <w:sz w:val="24"/>
                <w:szCs w:val="24"/>
              </w:rPr>
              <w:t>GC/CM Finalists invited to interview (if determined to be necessary)</w:t>
            </w:r>
            <w:r w:rsidR="00415F89">
              <w:rPr>
                <w:rFonts w:ascii="Times New Roman" w:hAnsi="Times New Roman" w:cs="Times New Roman"/>
                <w:color w:val="000000" w:themeColor="text1"/>
                <w:sz w:val="24"/>
                <w:szCs w:val="24"/>
              </w:rPr>
              <w:t xml:space="preserve"> with Facilities Committee</w:t>
            </w:r>
          </w:p>
        </w:tc>
      </w:tr>
      <w:tr w:rsidR="00642E32" w:rsidRPr="00327D79" w14:paraId="4B3EF99B" w14:textId="77777777" w:rsidTr="007D0283">
        <w:trPr>
          <w:trHeight w:hRule="exact" w:val="753"/>
        </w:trPr>
        <w:tc>
          <w:tcPr>
            <w:tcW w:w="3411" w:type="dxa"/>
            <w:tcBorders>
              <w:top w:val="single" w:sz="4" w:space="0" w:color="000000"/>
              <w:left w:val="single" w:sz="4" w:space="0" w:color="000000"/>
              <w:bottom w:val="single" w:sz="4" w:space="0" w:color="000000"/>
              <w:right w:val="single" w:sz="4" w:space="0" w:color="000000"/>
            </w:tcBorders>
          </w:tcPr>
          <w:p w14:paraId="61B16CBA" w14:textId="4AEBCF36" w:rsidR="00642E32" w:rsidRPr="009A02F2" w:rsidRDefault="00BD3954" w:rsidP="007D0283">
            <w:pPr>
              <w:pStyle w:val="TableParagraph"/>
              <w:spacing w:line="265" w:lineRule="exact"/>
              <w:ind w:left="1" w:hanging="483"/>
              <w:jc w:val="center"/>
              <w:rPr>
                <w:rFonts w:ascii="Times New Roman" w:eastAsia="Calibri" w:hAnsi="Times New Roman" w:cs="Times New Roman"/>
                <w:color w:val="000000" w:themeColor="text1"/>
                <w:sz w:val="24"/>
                <w:szCs w:val="24"/>
              </w:rPr>
            </w:pPr>
            <w:r w:rsidRPr="009A02F2">
              <w:rPr>
                <w:rFonts w:ascii="Times New Roman" w:eastAsia="Calibri" w:hAnsi="Times New Roman" w:cs="Times New Roman"/>
                <w:color w:val="000000" w:themeColor="text1"/>
                <w:sz w:val="24"/>
                <w:szCs w:val="24"/>
              </w:rPr>
              <w:t xml:space="preserve">August </w:t>
            </w:r>
            <w:r w:rsidR="009A02F2">
              <w:rPr>
                <w:rFonts w:ascii="Times New Roman" w:eastAsia="Calibri" w:hAnsi="Times New Roman" w:cs="Times New Roman"/>
                <w:color w:val="000000" w:themeColor="text1"/>
                <w:sz w:val="24"/>
                <w:szCs w:val="24"/>
              </w:rPr>
              <w:t>7</w:t>
            </w:r>
            <w:r w:rsidRPr="009A02F2">
              <w:rPr>
                <w:rFonts w:ascii="Times New Roman" w:eastAsia="Calibri" w:hAnsi="Times New Roman" w:cs="Times New Roman"/>
                <w:color w:val="000000" w:themeColor="text1"/>
                <w:sz w:val="24"/>
                <w:szCs w:val="24"/>
              </w:rPr>
              <w:t>, 2023</w:t>
            </w:r>
          </w:p>
        </w:tc>
        <w:tc>
          <w:tcPr>
            <w:tcW w:w="6562" w:type="dxa"/>
            <w:tcBorders>
              <w:top w:val="single" w:sz="4" w:space="0" w:color="000000"/>
              <w:left w:val="single" w:sz="4" w:space="0" w:color="000000"/>
              <w:bottom w:val="single" w:sz="4" w:space="0" w:color="000000"/>
              <w:right w:val="single" w:sz="4" w:space="0" w:color="000000"/>
            </w:tcBorders>
          </w:tcPr>
          <w:p w14:paraId="6EA501B2" w14:textId="288EC7DD" w:rsidR="00642E32" w:rsidRPr="009A02F2" w:rsidRDefault="00D54624" w:rsidP="007D0283">
            <w:pPr>
              <w:pStyle w:val="TableParagraph"/>
              <w:spacing w:line="265" w:lineRule="exact"/>
              <w:ind w:left="705" w:hanging="483"/>
              <w:rPr>
                <w:rFonts w:ascii="Times New Roman" w:eastAsia="Calibri" w:hAnsi="Times New Roman" w:cs="Times New Roman"/>
                <w:color w:val="000000" w:themeColor="text1"/>
                <w:sz w:val="24"/>
                <w:szCs w:val="24"/>
              </w:rPr>
            </w:pPr>
            <w:r>
              <w:rPr>
                <w:rFonts w:ascii="Times New Roman" w:hAnsi="Times New Roman" w:cs="Times New Roman"/>
                <w:color w:val="000000" w:themeColor="text1"/>
                <w:sz w:val="24"/>
                <w:szCs w:val="24"/>
              </w:rPr>
              <w:t xml:space="preserve">Facilities </w:t>
            </w:r>
            <w:r w:rsidR="009A02F2" w:rsidRPr="00327D79">
              <w:rPr>
                <w:rFonts w:ascii="Times New Roman" w:hAnsi="Times New Roman" w:cs="Times New Roman"/>
                <w:color w:val="000000" w:themeColor="text1"/>
                <w:sz w:val="24"/>
                <w:szCs w:val="24"/>
              </w:rPr>
              <w:t>Committee meeting to select GC/</w:t>
            </w:r>
            <w:r w:rsidRPr="00327D79">
              <w:rPr>
                <w:rFonts w:ascii="Times New Roman" w:hAnsi="Times New Roman" w:cs="Times New Roman"/>
                <w:color w:val="000000" w:themeColor="text1"/>
                <w:sz w:val="24"/>
                <w:szCs w:val="24"/>
              </w:rPr>
              <w:t>CM for</w:t>
            </w:r>
            <w:r w:rsidR="009A02F2" w:rsidRPr="00327D79">
              <w:rPr>
                <w:rFonts w:ascii="Times New Roman" w:hAnsi="Times New Roman" w:cs="Times New Roman"/>
                <w:color w:val="000000" w:themeColor="text1"/>
                <w:sz w:val="24"/>
                <w:szCs w:val="24"/>
              </w:rPr>
              <w:t xml:space="preserve"> recommendation to Board of Trustees</w:t>
            </w:r>
          </w:p>
        </w:tc>
      </w:tr>
      <w:tr w:rsidR="00642E32" w:rsidRPr="00327D79" w14:paraId="28F4B4B8" w14:textId="77777777" w:rsidTr="007D0283">
        <w:trPr>
          <w:trHeight w:hRule="exact" w:val="397"/>
        </w:trPr>
        <w:tc>
          <w:tcPr>
            <w:tcW w:w="3411" w:type="dxa"/>
            <w:tcBorders>
              <w:top w:val="single" w:sz="4" w:space="0" w:color="000000"/>
              <w:left w:val="single" w:sz="4" w:space="0" w:color="000000"/>
              <w:bottom w:val="single" w:sz="4" w:space="0" w:color="000000"/>
              <w:right w:val="single" w:sz="4" w:space="0" w:color="000000"/>
            </w:tcBorders>
          </w:tcPr>
          <w:p w14:paraId="49FA9789" w14:textId="7FAA45CB" w:rsidR="00642E32" w:rsidRPr="009A02F2" w:rsidRDefault="00BD3954" w:rsidP="007D0283">
            <w:pPr>
              <w:pStyle w:val="TableParagraph"/>
              <w:spacing w:line="265" w:lineRule="exact"/>
              <w:ind w:left="1" w:hanging="483"/>
              <w:jc w:val="center"/>
              <w:rPr>
                <w:rFonts w:ascii="Times New Roman" w:eastAsia="Calibri" w:hAnsi="Times New Roman" w:cs="Times New Roman"/>
                <w:color w:val="000000" w:themeColor="text1"/>
                <w:sz w:val="24"/>
                <w:szCs w:val="24"/>
              </w:rPr>
            </w:pPr>
            <w:r w:rsidRPr="009A02F2">
              <w:rPr>
                <w:rFonts w:ascii="Times New Roman" w:hAnsi="Times New Roman" w:cs="Times New Roman"/>
                <w:color w:val="000000" w:themeColor="text1"/>
                <w:sz w:val="24"/>
                <w:szCs w:val="24"/>
              </w:rPr>
              <w:t xml:space="preserve">August </w:t>
            </w:r>
            <w:r w:rsidR="00FE2B3A" w:rsidRPr="009A02F2">
              <w:rPr>
                <w:rFonts w:ascii="Times New Roman" w:hAnsi="Times New Roman" w:cs="Times New Roman"/>
                <w:color w:val="000000" w:themeColor="text1"/>
                <w:sz w:val="24"/>
                <w:szCs w:val="24"/>
              </w:rPr>
              <w:t>14</w:t>
            </w:r>
            <w:r w:rsidR="005A4721" w:rsidRPr="009A02F2">
              <w:rPr>
                <w:rFonts w:ascii="Times New Roman" w:hAnsi="Times New Roman" w:cs="Times New Roman"/>
                <w:color w:val="000000" w:themeColor="text1"/>
                <w:sz w:val="24"/>
                <w:szCs w:val="24"/>
              </w:rPr>
              <w:t>, 20</w:t>
            </w:r>
            <w:r w:rsidR="00FE2B3A" w:rsidRPr="009A02F2">
              <w:rPr>
                <w:rFonts w:ascii="Times New Roman" w:hAnsi="Times New Roman" w:cs="Times New Roman"/>
                <w:color w:val="000000" w:themeColor="text1"/>
                <w:sz w:val="24"/>
                <w:szCs w:val="24"/>
              </w:rPr>
              <w:t>23</w:t>
            </w:r>
          </w:p>
        </w:tc>
        <w:tc>
          <w:tcPr>
            <w:tcW w:w="6562" w:type="dxa"/>
            <w:tcBorders>
              <w:top w:val="single" w:sz="4" w:space="0" w:color="000000"/>
              <w:left w:val="single" w:sz="4" w:space="0" w:color="000000"/>
              <w:bottom w:val="single" w:sz="4" w:space="0" w:color="000000"/>
              <w:right w:val="single" w:sz="4" w:space="0" w:color="000000"/>
            </w:tcBorders>
          </w:tcPr>
          <w:p w14:paraId="2D942FA6" w14:textId="6FB056A3" w:rsidR="00642E32" w:rsidRPr="009A02F2" w:rsidRDefault="009A02F2" w:rsidP="007D0283">
            <w:pPr>
              <w:pStyle w:val="TableParagraph"/>
              <w:spacing w:line="265" w:lineRule="exact"/>
              <w:ind w:left="705" w:hanging="483"/>
              <w:rPr>
                <w:rFonts w:ascii="Times New Roman" w:eastAsia="Calibri" w:hAnsi="Times New Roman" w:cs="Times New Roman"/>
                <w:color w:val="000000" w:themeColor="text1"/>
                <w:sz w:val="24"/>
                <w:szCs w:val="24"/>
              </w:rPr>
            </w:pPr>
            <w:r w:rsidRPr="00327D79">
              <w:rPr>
                <w:rFonts w:ascii="Times New Roman" w:hAnsi="Times New Roman" w:cs="Times New Roman"/>
                <w:color w:val="000000" w:themeColor="text1"/>
                <w:sz w:val="24"/>
                <w:szCs w:val="24"/>
              </w:rPr>
              <w:t>Recommendation for approval of GC/CM by Board of Trustees</w:t>
            </w:r>
          </w:p>
        </w:tc>
      </w:tr>
      <w:tr w:rsidR="00642E32" w:rsidRPr="00327D79" w14:paraId="018B033A" w14:textId="77777777" w:rsidTr="007D0283">
        <w:trPr>
          <w:trHeight w:hRule="exact" w:val="627"/>
        </w:trPr>
        <w:tc>
          <w:tcPr>
            <w:tcW w:w="9973" w:type="dxa"/>
            <w:gridSpan w:val="2"/>
            <w:tcBorders>
              <w:top w:val="single" w:sz="4" w:space="0" w:color="000000"/>
              <w:left w:val="single" w:sz="4" w:space="0" w:color="000000"/>
              <w:bottom w:val="single" w:sz="4" w:space="0" w:color="000000"/>
              <w:right w:val="single" w:sz="4" w:space="0" w:color="000000"/>
            </w:tcBorders>
          </w:tcPr>
          <w:p w14:paraId="4EC5C046" w14:textId="77777777" w:rsidR="00642E32" w:rsidRPr="00327D79" w:rsidRDefault="00642E32" w:rsidP="007D0283">
            <w:pPr>
              <w:pStyle w:val="TableParagraph"/>
              <w:spacing w:line="265" w:lineRule="exact"/>
              <w:ind w:left="705" w:hanging="483"/>
              <w:jc w:val="center"/>
              <w:rPr>
                <w:rFonts w:ascii="Times New Roman" w:hAnsi="Times New Roman" w:cs="Times New Roman"/>
                <w:color w:val="FF0000"/>
                <w:sz w:val="24"/>
                <w:szCs w:val="24"/>
              </w:rPr>
            </w:pPr>
          </w:p>
          <w:p w14:paraId="136E1792" w14:textId="606BE280" w:rsidR="00642E32" w:rsidRPr="00327D79" w:rsidRDefault="00642E32" w:rsidP="007D0283">
            <w:pPr>
              <w:pStyle w:val="TableParagraph"/>
              <w:spacing w:line="265" w:lineRule="exact"/>
              <w:ind w:left="705" w:hanging="483"/>
              <w:jc w:val="center"/>
              <w:rPr>
                <w:rFonts w:ascii="Times New Roman" w:hAnsi="Times New Roman" w:cs="Times New Roman"/>
                <w:i/>
                <w:color w:val="FF0000"/>
                <w:sz w:val="24"/>
                <w:szCs w:val="24"/>
              </w:rPr>
            </w:pPr>
            <w:r w:rsidRPr="00327D79">
              <w:rPr>
                <w:rFonts w:ascii="Times New Roman" w:hAnsi="Times New Roman" w:cs="Times New Roman"/>
                <w:i/>
                <w:color w:val="000000" w:themeColor="text1"/>
                <w:sz w:val="24"/>
                <w:szCs w:val="24"/>
              </w:rPr>
              <w:t xml:space="preserve">Note: </w:t>
            </w:r>
            <w:r w:rsidR="009A02F2">
              <w:rPr>
                <w:rFonts w:ascii="Times New Roman" w:hAnsi="Times New Roman" w:cs="Times New Roman"/>
                <w:i/>
                <w:color w:val="000000" w:themeColor="text1"/>
                <w:sz w:val="24"/>
                <w:szCs w:val="24"/>
              </w:rPr>
              <w:t>times not identified above will be provided to proposers in advance</w:t>
            </w:r>
          </w:p>
        </w:tc>
      </w:tr>
    </w:tbl>
    <w:p w14:paraId="663579F8" w14:textId="77777777" w:rsidR="005A4721" w:rsidRDefault="005A4721" w:rsidP="00D50735">
      <w:pPr>
        <w:pStyle w:val="Normal1"/>
        <w:tabs>
          <w:tab w:val="left" w:pos="3960"/>
        </w:tabs>
        <w:spacing w:after="0" w:line="240" w:lineRule="auto"/>
        <w:rPr>
          <w:rFonts w:ascii="Times New Roman" w:hAnsi="Times New Roman" w:cs="Times New Roman"/>
          <w:sz w:val="24"/>
          <w:szCs w:val="24"/>
        </w:rPr>
      </w:pPr>
    </w:p>
    <w:p w14:paraId="2C9503B9" w14:textId="77777777" w:rsidR="005A4721" w:rsidRPr="00327D79" w:rsidRDefault="005A4721" w:rsidP="00D50735">
      <w:pPr>
        <w:pStyle w:val="Normal1"/>
        <w:tabs>
          <w:tab w:val="left" w:pos="3960"/>
        </w:tabs>
        <w:spacing w:after="0" w:line="240" w:lineRule="auto"/>
        <w:rPr>
          <w:rFonts w:ascii="Times New Roman" w:hAnsi="Times New Roman" w:cs="Times New Roman"/>
          <w:sz w:val="24"/>
          <w:szCs w:val="24"/>
        </w:rPr>
      </w:pPr>
    </w:p>
    <w:p w14:paraId="6BBCA7DF" w14:textId="77777777" w:rsidR="00642E32" w:rsidRPr="00327D79" w:rsidRDefault="00642E32" w:rsidP="00D50735">
      <w:pPr>
        <w:pStyle w:val="Heading2"/>
        <w:keepNext w:val="0"/>
        <w:keepLines w:val="0"/>
        <w:widowControl w:val="0"/>
        <w:numPr>
          <w:ilvl w:val="0"/>
          <w:numId w:val="2"/>
        </w:numPr>
        <w:spacing w:before="0"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 xml:space="preserve">PROPOSAL CONTENT </w:t>
      </w:r>
    </w:p>
    <w:p w14:paraId="3F8103C8" w14:textId="77777777" w:rsidR="00642E32" w:rsidRPr="00327D79" w:rsidRDefault="00642E32" w:rsidP="00D50735">
      <w:pPr>
        <w:pStyle w:val="BodyText"/>
        <w:ind w:right="238"/>
        <w:rPr>
          <w:rFonts w:ascii="Times New Roman" w:eastAsia="Calibri" w:hAnsi="Times New Roman"/>
          <w:color w:val="000000"/>
          <w:sz w:val="24"/>
          <w:szCs w:val="24"/>
        </w:rPr>
      </w:pPr>
    </w:p>
    <w:p w14:paraId="537AED8A" w14:textId="77777777" w:rsidR="00642E32" w:rsidRDefault="00642E32" w:rsidP="00D50735">
      <w:pPr>
        <w:pStyle w:val="BodyText"/>
        <w:ind w:right="238"/>
        <w:rPr>
          <w:rFonts w:ascii="Times New Roman" w:hAnsi="Times New Roman"/>
          <w:sz w:val="24"/>
          <w:szCs w:val="24"/>
        </w:rPr>
      </w:pPr>
      <w:r w:rsidRPr="00327D79">
        <w:rPr>
          <w:rFonts w:ascii="Times New Roman" w:hAnsi="Times New Roman"/>
          <w:sz w:val="24"/>
          <w:szCs w:val="24"/>
        </w:rPr>
        <w:t>Proposers shall provide the following information, clearly separated by tabs for the written copies provided, in the order listed below:</w:t>
      </w:r>
    </w:p>
    <w:p w14:paraId="2DF7B7D4" w14:textId="77777777" w:rsidR="005A4721" w:rsidRDefault="005A4721" w:rsidP="00D50735">
      <w:pPr>
        <w:pStyle w:val="BodyText"/>
        <w:ind w:right="238"/>
        <w:rPr>
          <w:rFonts w:ascii="Times New Roman" w:hAnsi="Times New Roman"/>
          <w:sz w:val="24"/>
          <w:szCs w:val="24"/>
        </w:rPr>
      </w:pPr>
    </w:p>
    <w:p w14:paraId="1353FAB0" w14:textId="77777777" w:rsidR="005A4721" w:rsidRDefault="005A4721" w:rsidP="00D50735">
      <w:pPr>
        <w:pStyle w:val="BodyText"/>
        <w:numPr>
          <w:ilvl w:val="0"/>
          <w:numId w:val="4"/>
        </w:numPr>
        <w:ind w:right="238"/>
        <w:jc w:val="left"/>
        <w:rPr>
          <w:rFonts w:ascii="Times New Roman" w:hAnsi="Times New Roman"/>
          <w:sz w:val="24"/>
          <w:szCs w:val="24"/>
        </w:rPr>
      </w:pPr>
      <w:r w:rsidRPr="005A4721">
        <w:rPr>
          <w:rFonts w:ascii="Times New Roman" w:hAnsi="Times New Roman"/>
          <w:b/>
          <w:bCs/>
          <w:sz w:val="24"/>
          <w:szCs w:val="24"/>
        </w:rPr>
        <w:t xml:space="preserve">Cover Letter/Statement of Interest: </w:t>
      </w:r>
      <w:r w:rsidRPr="005A4721">
        <w:rPr>
          <w:rFonts w:ascii="Times New Roman" w:hAnsi="Times New Roman"/>
          <w:sz w:val="24"/>
          <w:szCs w:val="24"/>
        </w:rPr>
        <w:t xml:space="preserve">Confirm your firm’s interest in the project and commitment to meet all requirements. </w:t>
      </w:r>
    </w:p>
    <w:p w14:paraId="17C4EE08" w14:textId="77777777" w:rsidR="005A4721" w:rsidRPr="005A4721" w:rsidRDefault="005A4721" w:rsidP="00D50735">
      <w:pPr>
        <w:pStyle w:val="BodyText"/>
        <w:ind w:left="859" w:right="238"/>
        <w:rPr>
          <w:rFonts w:ascii="Times New Roman" w:hAnsi="Times New Roman"/>
          <w:sz w:val="24"/>
          <w:szCs w:val="24"/>
        </w:rPr>
      </w:pPr>
    </w:p>
    <w:p w14:paraId="78EC764E" w14:textId="77777777" w:rsidR="005A4721" w:rsidRDefault="005A4721" w:rsidP="00D50735">
      <w:pPr>
        <w:pStyle w:val="BodyText"/>
        <w:numPr>
          <w:ilvl w:val="0"/>
          <w:numId w:val="4"/>
        </w:numPr>
        <w:ind w:right="238"/>
        <w:jc w:val="left"/>
        <w:rPr>
          <w:rFonts w:ascii="Times New Roman" w:hAnsi="Times New Roman"/>
          <w:sz w:val="24"/>
          <w:szCs w:val="24"/>
        </w:rPr>
      </w:pPr>
      <w:r w:rsidRPr="005A4721">
        <w:rPr>
          <w:rFonts w:ascii="Times New Roman" w:hAnsi="Times New Roman"/>
          <w:b/>
          <w:sz w:val="24"/>
          <w:szCs w:val="24"/>
        </w:rPr>
        <w:t>Firm Contact Information</w:t>
      </w:r>
      <w:r w:rsidRPr="005A4721">
        <w:rPr>
          <w:rFonts w:ascii="Times New Roman" w:hAnsi="Times New Roman"/>
          <w:sz w:val="24"/>
          <w:szCs w:val="24"/>
        </w:rPr>
        <w:t>.  Provide the firm name and complete address listing street and mailing addresses.</w:t>
      </w:r>
    </w:p>
    <w:p w14:paraId="22838087" w14:textId="77777777" w:rsidR="005A4721" w:rsidRPr="005A4721" w:rsidRDefault="005A4721" w:rsidP="00D50735">
      <w:pPr>
        <w:pStyle w:val="BodyText"/>
        <w:ind w:left="859" w:right="238"/>
        <w:rPr>
          <w:rFonts w:ascii="Times New Roman" w:hAnsi="Times New Roman"/>
          <w:sz w:val="24"/>
          <w:szCs w:val="24"/>
        </w:rPr>
      </w:pPr>
    </w:p>
    <w:p w14:paraId="29E68DFE" w14:textId="77777777" w:rsidR="005A4721" w:rsidRDefault="005A4721" w:rsidP="00D50735">
      <w:pPr>
        <w:pStyle w:val="BodyText"/>
        <w:numPr>
          <w:ilvl w:val="0"/>
          <w:numId w:val="4"/>
        </w:numPr>
        <w:ind w:right="238"/>
        <w:jc w:val="left"/>
        <w:rPr>
          <w:rFonts w:ascii="Times New Roman" w:hAnsi="Times New Roman"/>
          <w:sz w:val="24"/>
          <w:szCs w:val="24"/>
        </w:rPr>
      </w:pPr>
      <w:r w:rsidRPr="005A4721">
        <w:rPr>
          <w:rFonts w:ascii="Times New Roman" w:hAnsi="Times New Roman"/>
          <w:b/>
          <w:sz w:val="24"/>
          <w:szCs w:val="24"/>
        </w:rPr>
        <w:t>Identification of Responsible Office.</w:t>
      </w:r>
      <w:r w:rsidRPr="005A4721">
        <w:rPr>
          <w:rFonts w:ascii="Times New Roman" w:hAnsi="Times New Roman"/>
          <w:sz w:val="24"/>
          <w:szCs w:val="24"/>
        </w:rPr>
        <w:t xml:space="preserve">  Provide the address of the specific office of your firm that will be responsible for providing work.</w:t>
      </w:r>
    </w:p>
    <w:p w14:paraId="0CE1FFAD" w14:textId="77777777" w:rsidR="005A4721" w:rsidRPr="005A4721" w:rsidRDefault="005A4721" w:rsidP="00D50735">
      <w:pPr>
        <w:pStyle w:val="BodyText"/>
        <w:ind w:left="859" w:right="238"/>
        <w:rPr>
          <w:rFonts w:ascii="Times New Roman" w:hAnsi="Times New Roman"/>
          <w:sz w:val="24"/>
          <w:szCs w:val="24"/>
        </w:rPr>
      </w:pPr>
    </w:p>
    <w:p w14:paraId="551A3E61" w14:textId="77777777" w:rsidR="005A4721" w:rsidRDefault="005A4721" w:rsidP="00D50735">
      <w:pPr>
        <w:pStyle w:val="BodyText"/>
        <w:numPr>
          <w:ilvl w:val="0"/>
          <w:numId w:val="4"/>
        </w:numPr>
        <w:ind w:right="238"/>
        <w:jc w:val="left"/>
        <w:rPr>
          <w:rFonts w:ascii="Times New Roman" w:hAnsi="Times New Roman"/>
          <w:sz w:val="24"/>
          <w:szCs w:val="24"/>
        </w:rPr>
      </w:pPr>
      <w:r w:rsidRPr="005A4721">
        <w:rPr>
          <w:rFonts w:ascii="Times New Roman" w:hAnsi="Times New Roman"/>
          <w:b/>
          <w:sz w:val="24"/>
          <w:szCs w:val="24"/>
        </w:rPr>
        <w:t>Resumes of Proposed Staff.</w:t>
      </w:r>
      <w:r w:rsidRPr="005A4721">
        <w:rPr>
          <w:rFonts w:ascii="Times New Roman" w:hAnsi="Times New Roman"/>
          <w:sz w:val="24"/>
          <w:szCs w:val="24"/>
        </w:rPr>
        <w:t xml:space="preserve">  Provide resumes of proposed staff for the project listing relevant experience.</w:t>
      </w:r>
    </w:p>
    <w:p w14:paraId="6AD7E15B" w14:textId="77777777" w:rsidR="005A4721" w:rsidRPr="005A4721" w:rsidRDefault="005A4721" w:rsidP="00D50735">
      <w:pPr>
        <w:pStyle w:val="BodyText"/>
        <w:ind w:left="859" w:right="238"/>
        <w:rPr>
          <w:rFonts w:ascii="Times New Roman" w:hAnsi="Times New Roman"/>
          <w:sz w:val="24"/>
          <w:szCs w:val="24"/>
        </w:rPr>
      </w:pPr>
    </w:p>
    <w:p w14:paraId="76ED6341" w14:textId="77777777" w:rsidR="005A4721" w:rsidRPr="005A4721" w:rsidRDefault="005A4721" w:rsidP="00D50735">
      <w:pPr>
        <w:pStyle w:val="BodyText"/>
        <w:numPr>
          <w:ilvl w:val="0"/>
          <w:numId w:val="4"/>
        </w:numPr>
        <w:ind w:right="238"/>
        <w:jc w:val="left"/>
        <w:rPr>
          <w:rFonts w:ascii="Times New Roman" w:hAnsi="Times New Roman"/>
          <w:sz w:val="24"/>
          <w:szCs w:val="24"/>
        </w:rPr>
      </w:pPr>
      <w:r w:rsidRPr="005A4721">
        <w:rPr>
          <w:rFonts w:ascii="Times New Roman" w:hAnsi="Times New Roman"/>
          <w:b/>
          <w:sz w:val="24"/>
          <w:szCs w:val="24"/>
        </w:rPr>
        <w:t>Responses to Minimum Qualifications.</w:t>
      </w:r>
    </w:p>
    <w:p w14:paraId="62B35030" w14:textId="77777777" w:rsidR="00E70742" w:rsidRDefault="00E70742" w:rsidP="00D50735">
      <w:pPr>
        <w:tabs>
          <w:tab w:val="left" w:pos="860"/>
        </w:tabs>
        <w:spacing w:after="0" w:line="240" w:lineRule="auto"/>
        <w:ind w:right="195"/>
        <w:rPr>
          <w:rFonts w:ascii="Times New Roman" w:hAnsi="Times New Roman" w:cs="Times New Roman"/>
          <w:sz w:val="24"/>
          <w:szCs w:val="24"/>
        </w:rPr>
      </w:pPr>
    </w:p>
    <w:p w14:paraId="043BE177" w14:textId="77777777" w:rsidR="009A02F2" w:rsidRDefault="009A02F2" w:rsidP="00D50735">
      <w:pPr>
        <w:tabs>
          <w:tab w:val="left" w:pos="860"/>
        </w:tabs>
        <w:spacing w:after="0" w:line="240" w:lineRule="auto"/>
        <w:ind w:right="195"/>
        <w:rPr>
          <w:rFonts w:ascii="Times New Roman" w:hAnsi="Times New Roman" w:cs="Times New Roman"/>
          <w:sz w:val="24"/>
          <w:szCs w:val="24"/>
        </w:rPr>
      </w:pPr>
    </w:p>
    <w:p w14:paraId="64DABF10" w14:textId="77777777" w:rsidR="009A02F2" w:rsidRDefault="009A02F2" w:rsidP="00D50735">
      <w:pPr>
        <w:tabs>
          <w:tab w:val="left" w:pos="860"/>
        </w:tabs>
        <w:spacing w:after="0" w:line="240" w:lineRule="auto"/>
        <w:ind w:right="195"/>
        <w:rPr>
          <w:rFonts w:ascii="Times New Roman" w:hAnsi="Times New Roman" w:cs="Times New Roman"/>
          <w:sz w:val="24"/>
          <w:szCs w:val="24"/>
        </w:rPr>
      </w:pPr>
    </w:p>
    <w:p w14:paraId="5247040D" w14:textId="77777777" w:rsidR="00642E32" w:rsidRPr="00327D79" w:rsidRDefault="00642E32" w:rsidP="00D50735">
      <w:pPr>
        <w:pStyle w:val="Heading2"/>
        <w:keepNext w:val="0"/>
        <w:keepLines w:val="0"/>
        <w:widowControl w:val="0"/>
        <w:numPr>
          <w:ilvl w:val="0"/>
          <w:numId w:val="2"/>
        </w:numPr>
        <w:spacing w:before="0"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MINIMUM QUALIFICATIONS</w:t>
      </w:r>
    </w:p>
    <w:p w14:paraId="097346C9" w14:textId="77777777" w:rsidR="00642E32" w:rsidRPr="00327D79" w:rsidRDefault="00642E32" w:rsidP="00D50735">
      <w:pPr>
        <w:pStyle w:val="Heading2"/>
        <w:spacing w:before="0" w:after="0" w:line="240" w:lineRule="auto"/>
        <w:rPr>
          <w:rFonts w:ascii="Times New Roman" w:hAnsi="Times New Roman" w:cs="Times New Roman"/>
          <w:b w:val="0"/>
          <w:sz w:val="24"/>
          <w:szCs w:val="24"/>
        </w:rPr>
      </w:pPr>
    </w:p>
    <w:p w14:paraId="266F3B41" w14:textId="77777777" w:rsidR="00642E32" w:rsidRDefault="00642E32" w:rsidP="00D50735">
      <w:pPr>
        <w:pStyle w:val="Heading2"/>
        <w:spacing w:before="0" w:after="0" w:line="240" w:lineRule="auto"/>
        <w:rPr>
          <w:rFonts w:ascii="Times New Roman" w:hAnsi="Times New Roman" w:cs="Times New Roman"/>
          <w:b w:val="0"/>
          <w:sz w:val="24"/>
          <w:szCs w:val="24"/>
        </w:rPr>
      </w:pPr>
      <w:r w:rsidRPr="00327D79">
        <w:rPr>
          <w:rFonts w:ascii="Times New Roman" w:hAnsi="Times New Roman" w:cs="Times New Roman"/>
          <w:b w:val="0"/>
          <w:sz w:val="24"/>
          <w:szCs w:val="24"/>
        </w:rPr>
        <w:t>Proposers must provide responses to the following minimum qualifications as part of their SOQ to be considered as a finalist for purposes of submitting a response to the Request for Proposal to be issued:</w:t>
      </w:r>
    </w:p>
    <w:p w14:paraId="1440E2DD" w14:textId="77777777" w:rsidR="00642E32" w:rsidRPr="00327D79" w:rsidRDefault="00642E32" w:rsidP="00D50735">
      <w:pPr>
        <w:pStyle w:val="Heading2"/>
        <w:spacing w:before="0" w:after="0" w:line="240" w:lineRule="auto"/>
        <w:rPr>
          <w:rFonts w:ascii="Times New Roman" w:hAnsi="Times New Roman" w:cs="Times New Roman"/>
          <w:b w:val="0"/>
          <w:sz w:val="24"/>
          <w:szCs w:val="24"/>
        </w:rPr>
      </w:pPr>
    </w:p>
    <w:p w14:paraId="184BFF3F" w14:textId="77777777" w:rsidR="00642E32" w:rsidRPr="00327D79" w:rsidRDefault="00642E32" w:rsidP="00D50735">
      <w:pPr>
        <w:pStyle w:val="ListParagraph"/>
        <w:widowControl w:val="0"/>
        <w:numPr>
          <w:ilvl w:val="0"/>
          <w:numId w:val="5"/>
        </w:numPr>
        <w:spacing w:after="0" w:line="240" w:lineRule="auto"/>
        <w:contextualSpacing w:val="0"/>
        <w:rPr>
          <w:rFonts w:ascii="Times New Roman" w:hAnsi="Times New Roman" w:cs="Times New Roman"/>
          <w:i/>
          <w:sz w:val="24"/>
          <w:szCs w:val="24"/>
        </w:rPr>
      </w:pPr>
      <w:r w:rsidRPr="00327D79">
        <w:rPr>
          <w:rFonts w:ascii="Times New Roman" w:hAnsi="Times New Roman" w:cs="Times New Roman"/>
          <w:i/>
          <w:sz w:val="24"/>
          <w:szCs w:val="24"/>
        </w:rPr>
        <w:t>General Contractor/Construction Manager Firm Information:</w:t>
      </w:r>
    </w:p>
    <w:p w14:paraId="368BC7E3" w14:textId="77777777" w:rsidR="00642E32" w:rsidRPr="00327D79" w:rsidRDefault="00642E32" w:rsidP="00D50735">
      <w:pPr>
        <w:pStyle w:val="ListParagraph"/>
        <w:spacing w:after="0" w:line="240" w:lineRule="auto"/>
        <w:rPr>
          <w:rFonts w:ascii="Times New Roman" w:hAnsi="Times New Roman" w:cs="Times New Roman"/>
          <w:sz w:val="24"/>
          <w:szCs w:val="24"/>
        </w:rPr>
      </w:pPr>
    </w:p>
    <w:p w14:paraId="2B802B8E" w14:textId="77777777" w:rsidR="00642E32" w:rsidRPr="00327D79" w:rsidRDefault="00642E32" w:rsidP="00D50735">
      <w:pPr>
        <w:pStyle w:val="ListParagraph"/>
        <w:widowControl w:val="0"/>
        <w:numPr>
          <w:ilvl w:val="1"/>
          <w:numId w:val="6"/>
        </w:numPr>
        <w:spacing w:after="0" w:line="240" w:lineRule="auto"/>
        <w:ind w:left="1080"/>
        <w:contextualSpacing w:val="0"/>
        <w:rPr>
          <w:rFonts w:ascii="Times New Roman" w:hAnsi="Times New Roman" w:cs="Times New Roman"/>
          <w:sz w:val="24"/>
          <w:szCs w:val="24"/>
        </w:rPr>
      </w:pPr>
      <w:r w:rsidRPr="00327D79">
        <w:rPr>
          <w:rFonts w:ascii="Times New Roman" w:hAnsi="Times New Roman" w:cs="Times New Roman"/>
          <w:sz w:val="24"/>
          <w:szCs w:val="24"/>
        </w:rPr>
        <w:t>Demonstration of successful experience and capacity to act as a GC/CM on projects of similar size, type and complexity, specifically with successful experience constructing educational facilities and ability to manage similar work in the specified timeframe.</w:t>
      </w:r>
    </w:p>
    <w:p w14:paraId="6F13A320" w14:textId="77777777" w:rsidR="00642E32" w:rsidRPr="00327D79" w:rsidRDefault="00642E32" w:rsidP="00D50735">
      <w:pPr>
        <w:pStyle w:val="ListParagraph"/>
        <w:spacing w:after="0" w:line="240" w:lineRule="auto"/>
        <w:ind w:left="1080"/>
        <w:rPr>
          <w:rFonts w:ascii="Times New Roman" w:hAnsi="Times New Roman" w:cs="Times New Roman"/>
          <w:sz w:val="24"/>
          <w:szCs w:val="24"/>
        </w:rPr>
      </w:pPr>
    </w:p>
    <w:p w14:paraId="5F65F9D6" w14:textId="77777777" w:rsidR="00642E32" w:rsidRPr="00327D79" w:rsidRDefault="00642E32" w:rsidP="00D50735">
      <w:pPr>
        <w:pStyle w:val="ListParagraph"/>
        <w:widowControl w:val="0"/>
        <w:numPr>
          <w:ilvl w:val="1"/>
          <w:numId w:val="6"/>
        </w:numPr>
        <w:spacing w:after="0" w:line="240" w:lineRule="auto"/>
        <w:ind w:left="1080"/>
        <w:contextualSpacing w:val="0"/>
        <w:rPr>
          <w:rFonts w:ascii="Times New Roman" w:hAnsi="Times New Roman" w:cs="Times New Roman"/>
          <w:sz w:val="24"/>
          <w:szCs w:val="24"/>
        </w:rPr>
      </w:pPr>
      <w:r w:rsidRPr="00327D79">
        <w:rPr>
          <w:rFonts w:ascii="Times New Roman" w:hAnsi="Times New Roman" w:cs="Times New Roman"/>
          <w:sz w:val="24"/>
          <w:szCs w:val="24"/>
        </w:rPr>
        <w:t>Firm Background: description of firm’s history, including ownership structure, service area, length of time in the industry. Include information identifying the firm’s annual volume of business, financial/bonding capacities, and speak to the firm’s stability in the marketplace. If proposing a joint venture or teaming arrangement, provide a clear description of the legal and business relationship between the</w:t>
      </w:r>
      <w:r w:rsidRPr="00327D79">
        <w:rPr>
          <w:rFonts w:ascii="Times New Roman" w:hAnsi="Times New Roman" w:cs="Times New Roman"/>
          <w:spacing w:val="-20"/>
          <w:sz w:val="24"/>
          <w:szCs w:val="24"/>
        </w:rPr>
        <w:t xml:space="preserve"> </w:t>
      </w:r>
      <w:r w:rsidRPr="00327D79">
        <w:rPr>
          <w:rFonts w:ascii="Times New Roman" w:hAnsi="Times New Roman" w:cs="Times New Roman"/>
          <w:sz w:val="24"/>
          <w:szCs w:val="24"/>
        </w:rPr>
        <w:t>firms.</w:t>
      </w:r>
    </w:p>
    <w:p w14:paraId="662E6048" w14:textId="77777777" w:rsidR="00642E32" w:rsidRPr="00327D79" w:rsidRDefault="00642E32" w:rsidP="00D50735">
      <w:pPr>
        <w:widowControl w:val="0"/>
        <w:spacing w:after="0" w:line="240" w:lineRule="auto"/>
        <w:rPr>
          <w:rFonts w:ascii="Times New Roman" w:hAnsi="Times New Roman" w:cs="Times New Roman"/>
          <w:sz w:val="24"/>
          <w:szCs w:val="24"/>
        </w:rPr>
      </w:pPr>
    </w:p>
    <w:p w14:paraId="1C308652" w14:textId="77777777" w:rsidR="00642E32" w:rsidRPr="00327D79" w:rsidRDefault="00642E32" w:rsidP="00D50735">
      <w:pPr>
        <w:pStyle w:val="ListParagraph"/>
        <w:widowControl w:val="0"/>
        <w:numPr>
          <w:ilvl w:val="1"/>
          <w:numId w:val="6"/>
        </w:numPr>
        <w:spacing w:after="0" w:line="240" w:lineRule="auto"/>
        <w:ind w:left="1080"/>
        <w:contextualSpacing w:val="0"/>
        <w:rPr>
          <w:rFonts w:ascii="Times New Roman" w:hAnsi="Times New Roman" w:cs="Times New Roman"/>
          <w:sz w:val="24"/>
          <w:szCs w:val="24"/>
        </w:rPr>
      </w:pPr>
      <w:r w:rsidRPr="00327D79">
        <w:rPr>
          <w:rFonts w:ascii="Times New Roman" w:hAnsi="Times New Roman" w:cs="Times New Roman"/>
          <w:sz w:val="24"/>
          <w:szCs w:val="24"/>
        </w:rPr>
        <w:t>Complete information on the firm’s bonding company and agent that includes:</w:t>
      </w:r>
    </w:p>
    <w:p w14:paraId="0C9DBB4E" w14:textId="77777777" w:rsidR="00642E32" w:rsidRPr="00327D79" w:rsidRDefault="00642E32" w:rsidP="00D50735">
      <w:pPr>
        <w:widowControl w:val="0"/>
        <w:spacing w:after="0" w:line="240" w:lineRule="auto"/>
        <w:rPr>
          <w:rFonts w:ascii="Times New Roman" w:hAnsi="Times New Roman" w:cs="Times New Roman"/>
          <w:sz w:val="24"/>
          <w:szCs w:val="24"/>
        </w:rPr>
      </w:pPr>
    </w:p>
    <w:p w14:paraId="1A2745B4" w14:textId="77777777" w:rsidR="00642E32" w:rsidRPr="00327D79" w:rsidRDefault="00642E32" w:rsidP="00D50735">
      <w:pPr>
        <w:spacing w:after="0" w:line="240" w:lineRule="auto"/>
        <w:ind w:left="1440"/>
        <w:rPr>
          <w:rFonts w:ascii="Times New Roman" w:hAnsi="Times New Roman" w:cs="Times New Roman"/>
          <w:sz w:val="24"/>
          <w:szCs w:val="24"/>
        </w:rPr>
      </w:pPr>
      <w:r w:rsidRPr="00327D79">
        <w:rPr>
          <w:rFonts w:ascii="Times New Roman" w:hAnsi="Times New Roman" w:cs="Times New Roman"/>
          <w:sz w:val="24"/>
          <w:szCs w:val="24"/>
        </w:rPr>
        <w:t>i. Contact name, phone and email information for the bonding company and agent proposed for this project.</w:t>
      </w:r>
    </w:p>
    <w:p w14:paraId="6FA9BDDD" w14:textId="77777777" w:rsidR="00642E32" w:rsidRPr="00327D79" w:rsidRDefault="00642E32" w:rsidP="00D50735">
      <w:pPr>
        <w:spacing w:after="0" w:line="240" w:lineRule="auto"/>
        <w:ind w:left="720" w:firstLine="720"/>
        <w:rPr>
          <w:rFonts w:ascii="Times New Roman" w:hAnsi="Times New Roman" w:cs="Times New Roman"/>
          <w:sz w:val="24"/>
          <w:szCs w:val="24"/>
        </w:rPr>
      </w:pPr>
      <w:r w:rsidRPr="00327D79">
        <w:rPr>
          <w:rFonts w:ascii="Times New Roman" w:hAnsi="Times New Roman" w:cs="Times New Roman"/>
          <w:sz w:val="24"/>
          <w:szCs w:val="24"/>
        </w:rPr>
        <w:t>ii. Years of relationship with the bonding company.</w:t>
      </w:r>
    </w:p>
    <w:p w14:paraId="5DE5BF52" w14:textId="77777777" w:rsidR="00642E32" w:rsidRDefault="00642E32" w:rsidP="00D50735">
      <w:pPr>
        <w:spacing w:after="0" w:line="240" w:lineRule="auto"/>
        <w:ind w:left="1440"/>
        <w:rPr>
          <w:rFonts w:ascii="Times New Roman" w:hAnsi="Times New Roman" w:cs="Times New Roman"/>
          <w:sz w:val="24"/>
          <w:szCs w:val="24"/>
        </w:rPr>
      </w:pPr>
      <w:r w:rsidRPr="00327D79">
        <w:rPr>
          <w:rFonts w:ascii="Times New Roman" w:hAnsi="Times New Roman" w:cs="Times New Roman"/>
          <w:sz w:val="24"/>
          <w:szCs w:val="24"/>
        </w:rPr>
        <w:t>iii. If less than 5 years, or not the exclusive surety source, a list of other companies and agents used in the last 5 years</w:t>
      </w:r>
    </w:p>
    <w:p w14:paraId="70CB1ECD" w14:textId="77777777" w:rsidR="00D61D35" w:rsidRPr="00327D79" w:rsidRDefault="00D61D35" w:rsidP="00D61D35">
      <w:pPr>
        <w:spacing w:after="0" w:line="240" w:lineRule="auto"/>
        <w:rPr>
          <w:rFonts w:ascii="Times New Roman" w:hAnsi="Times New Roman" w:cs="Times New Roman"/>
          <w:sz w:val="24"/>
          <w:szCs w:val="24"/>
        </w:rPr>
      </w:pPr>
    </w:p>
    <w:p w14:paraId="51E98654" w14:textId="77777777" w:rsidR="00642E32" w:rsidRPr="00327D79" w:rsidRDefault="00642E32" w:rsidP="00D50735">
      <w:pPr>
        <w:pStyle w:val="ListParagraph"/>
        <w:widowControl w:val="0"/>
        <w:numPr>
          <w:ilvl w:val="1"/>
          <w:numId w:val="6"/>
        </w:numPr>
        <w:spacing w:after="0" w:line="240" w:lineRule="auto"/>
        <w:ind w:left="1080"/>
        <w:contextualSpacing w:val="0"/>
        <w:rPr>
          <w:rFonts w:ascii="Times New Roman" w:hAnsi="Times New Roman" w:cs="Times New Roman"/>
          <w:sz w:val="24"/>
          <w:szCs w:val="24"/>
        </w:rPr>
      </w:pPr>
      <w:r w:rsidRPr="00327D79">
        <w:rPr>
          <w:rFonts w:ascii="Times New Roman" w:hAnsi="Times New Roman" w:cs="Times New Roman"/>
          <w:sz w:val="24"/>
          <w:szCs w:val="24"/>
        </w:rPr>
        <w:t>In the last five (5) years, has the proposing firm (for each “yes” response provide an explanation):</w:t>
      </w:r>
    </w:p>
    <w:p w14:paraId="06D320AE" w14:textId="77777777" w:rsidR="00642E32" w:rsidRPr="00327D79" w:rsidRDefault="00642E32" w:rsidP="00D50735">
      <w:pPr>
        <w:pStyle w:val="ListParagraph"/>
        <w:widowControl w:val="0"/>
        <w:spacing w:after="0" w:line="240" w:lineRule="auto"/>
        <w:ind w:left="1080"/>
        <w:contextualSpacing w:val="0"/>
        <w:rPr>
          <w:rFonts w:ascii="Times New Roman" w:hAnsi="Times New Roman" w:cs="Times New Roman"/>
          <w:sz w:val="24"/>
          <w:szCs w:val="24"/>
        </w:rPr>
      </w:pPr>
    </w:p>
    <w:p w14:paraId="6C9976B8" w14:textId="77777777" w:rsidR="00642E32" w:rsidRPr="00327D79" w:rsidRDefault="00642E32" w:rsidP="00D50735">
      <w:pPr>
        <w:spacing w:after="0" w:line="240" w:lineRule="auto"/>
        <w:ind w:left="720" w:firstLine="720"/>
        <w:rPr>
          <w:rFonts w:ascii="Times New Roman" w:hAnsi="Times New Roman" w:cs="Times New Roman"/>
          <w:sz w:val="24"/>
          <w:szCs w:val="24"/>
        </w:rPr>
      </w:pPr>
      <w:r w:rsidRPr="00327D79">
        <w:rPr>
          <w:rFonts w:ascii="Times New Roman" w:hAnsi="Times New Roman" w:cs="Times New Roman"/>
          <w:sz w:val="24"/>
          <w:szCs w:val="24"/>
        </w:rPr>
        <w:t>i. had a settled or pending claim against a payment or performance bond?</w:t>
      </w:r>
    </w:p>
    <w:p w14:paraId="566C63EF" w14:textId="77777777" w:rsidR="00642E32" w:rsidRPr="00327D79" w:rsidRDefault="00642E32" w:rsidP="00D50735">
      <w:pPr>
        <w:spacing w:after="0" w:line="240" w:lineRule="auto"/>
        <w:ind w:left="720" w:firstLine="720"/>
        <w:rPr>
          <w:rFonts w:ascii="Times New Roman" w:hAnsi="Times New Roman" w:cs="Times New Roman"/>
          <w:sz w:val="24"/>
          <w:szCs w:val="24"/>
        </w:rPr>
      </w:pPr>
      <w:r w:rsidRPr="00327D79">
        <w:rPr>
          <w:rFonts w:ascii="Times New Roman" w:hAnsi="Times New Roman" w:cs="Times New Roman"/>
          <w:sz w:val="24"/>
          <w:szCs w:val="24"/>
        </w:rPr>
        <w:t>ii. had a contract terminated for default on a project?</w:t>
      </w:r>
    </w:p>
    <w:p w14:paraId="1742A1AB" w14:textId="77777777" w:rsidR="00642E32" w:rsidRPr="00327D79" w:rsidRDefault="00642E32" w:rsidP="00D50735">
      <w:pPr>
        <w:spacing w:after="0" w:line="240" w:lineRule="auto"/>
        <w:ind w:left="720" w:firstLine="720"/>
        <w:rPr>
          <w:rFonts w:ascii="Times New Roman" w:hAnsi="Times New Roman" w:cs="Times New Roman"/>
          <w:sz w:val="24"/>
          <w:szCs w:val="24"/>
        </w:rPr>
      </w:pPr>
      <w:r w:rsidRPr="00327D79">
        <w:rPr>
          <w:rFonts w:ascii="Times New Roman" w:hAnsi="Times New Roman" w:cs="Times New Roman"/>
          <w:sz w:val="24"/>
          <w:szCs w:val="24"/>
        </w:rPr>
        <w:t>iii. been assessed liquidated damages for late delivery of a project?</w:t>
      </w:r>
    </w:p>
    <w:p w14:paraId="7240C86D" w14:textId="77777777" w:rsidR="00642E32" w:rsidRDefault="00642E32" w:rsidP="00D50735">
      <w:pPr>
        <w:spacing w:after="0" w:line="240" w:lineRule="auto"/>
        <w:ind w:left="1440"/>
        <w:rPr>
          <w:rFonts w:ascii="Times New Roman" w:hAnsi="Times New Roman" w:cs="Times New Roman"/>
          <w:sz w:val="24"/>
          <w:szCs w:val="24"/>
        </w:rPr>
      </w:pPr>
      <w:r w:rsidRPr="00327D79">
        <w:rPr>
          <w:rFonts w:ascii="Times New Roman" w:hAnsi="Times New Roman" w:cs="Times New Roman"/>
          <w:sz w:val="24"/>
          <w:szCs w:val="24"/>
        </w:rPr>
        <w:t>iv. taken legal action or dispute resolution proceedings against an Owner other than for an Owner’s failure to pay?</w:t>
      </w:r>
    </w:p>
    <w:p w14:paraId="7F4DF276" w14:textId="77777777" w:rsidR="00D61D35" w:rsidRPr="00327D79" w:rsidRDefault="00D61D35" w:rsidP="00D50735">
      <w:pPr>
        <w:spacing w:after="0" w:line="240" w:lineRule="auto"/>
        <w:ind w:left="1440"/>
        <w:rPr>
          <w:rFonts w:ascii="Times New Roman" w:hAnsi="Times New Roman" w:cs="Times New Roman"/>
          <w:sz w:val="24"/>
          <w:szCs w:val="24"/>
        </w:rPr>
      </w:pPr>
    </w:p>
    <w:p w14:paraId="3A55FD5A" w14:textId="77777777" w:rsidR="00642E32" w:rsidRPr="00327D79" w:rsidRDefault="00642E32" w:rsidP="00D50735">
      <w:pPr>
        <w:pStyle w:val="ListParagraph"/>
        <w:widowControl w:val="0"/>
        <w:numPr>
          <w:ilvl w:val="0"/>
          <w:numId w:val="5"/>
        </w:numPr>
        <w:spacing w:after="0" w:line="240" w:lineRule="auto"/>
        <w:contextualSpacing w:val="0"/>
        <w:rPr>
          <w:rFonts w:ascii="Times New Roman" w:hAnsi="Times New Roman" w:cs="Times New Roman"/>
          <w:i/>
          <w:sz w:val="24"/>
          <w:szCs w:val="24"/>
        </w:rPr>
      </w:pPr>
      <w:r w:rsidRPr="00327D79">
        <w:rPr>
          <w:rFonts w:ascii="Times New Roman" w:hAnsi="Times New Roman" w:cs="Times New Roman"/>
          <w:i/>
          <w:sz w:val="24"/>
          <w:szCs w:val="24"/>
        </w:rPr>
        <w:t>Bonding Capacity:</w:t>
      </w:r>
    </w:p>
    <w:p w14:paraId="0FE53400" w14:textId="77777777" w:rsidR="00642E32" w:rsidRPr="00327D79" w:rsidRDefault="00642E32" w:rsidP="00D50735">
      <w:pPr>
        <w:pStyle w:val="ListParagraph"/>
        <w:widowControl w:val="0"/>
        <w:spacing w:after="0" w:line="240" w:lineRule="auto"/>
        <w:contextualSpacing w:val="0"/>
        <w:rPr>
          <w:rFonts w:ascii="Times New Roman" w:hAnsi="Times New Roman" w:cs="Times New Roman"/>
          <w:sz w:val="24"/>
          <w:szCs w:val="24"/>
        </w:rPr>
      </w:pPr>
    </w:p>
    <w:p w14:paraId="6708905B" w14:textId="041EDC64"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Provide proof of bonding capacity. The Proposer must be capable of providing a 100% performance bond and 100% payment bond for project</w:t>
      </w:r>
      <w:r w:rsidR="00BD3954">
        <w:rPr>
          <w:rFonts w:ascii="Times New Roman" w:hAnsi="Times New Roman" w:cs="Times New Roman"/>
          <w:sz w:val="24"/>
          <w:szCs w:val="24"/>
        </w:rPr>
        <w:t>s</w:t>
      </w:r>
      <w:r w:rsidRPr="00327D79">
        <w:rPr>
          <w:rFonts w:ascii="Times New Roman" w:hAnsi="Times New Roman" w:cs="Times New Roman"/>
          <w:sz w:val="24"/>
          <w:szCs w:val="24"/>
        </w:rPr>
        <w:t xml:space="preserve"> valued up to $</w:t>
      </w:r>
      <w:r w:rsidR="009A02F2">
        <w:rPr>
          <w:rFonts w:ascii="Times New Roman" w:hAnsi="Times New Roman" w:cs="Times New Roman"/>
          <w:sz w:val="24"/>
          <w:szCs w:val="24"/>
        </w:rPr>
        <w:t>16,000,000 for Phase One</w:t>
      </w:r>
      <w:r w:rsidR="00BD3954">
        <w:rPr>
          <w:rFonts w:ascii="Times New Roman" w:hAnsi="Times New Roman" w:cs="Times New Roman"/>
          <w:sz w:val="24"/>
          <w:szCs w:val="24"/>
        </w:rPr>
        <w:t xml:space="preserve"> and $</w:t>
      </w:r>
      <w:r w:rsidR="009A02F2">
        <w:rPr>
          <w:rFonts w:ascii="Times New Roman" w:hAnsi="Times New Roman" w:cs="Times New Roman"/>
          <w:sz w:val="24"/>
          <w:szCs w:val="24"/>
        </w:rPr>
        <w:t>23,960,000</w:t>
      </w:r>
      <w:r w:rsidRPr="00327D79">
        <w:rPr>
          <w:rFonts w:ascii="Times New Roman" w:hAnsi="Times New Roman" w:cs="Times New Roman"/>
          <w:sz w:val="24"/>
          <w:szCs w:val="24"/>
        </w:rPr>
        <w:t xml:space="preserve"> </w:t>
      </w:r>
      <w:r w:rsidR="00BD3954">
        <w:rPr>
          <w:rFonts w:ascii="Times New Roman" w:hAnsi="Times New Roman" w:cs="Times New Roman"/>
          <w:sz w:val="24"/>
          <w:szCs w:val="24"/>
        </w:rPr>
        <w:t xml:space="preserve">for </w:t>
      </w:r>
      <w:r w:rsidR="009A02F2">
        <w:rPr>
          <w:rFonts w:ascii="Times New Roman" w:hAnsi="Times New Roman" w:cs="Times New Roman"/>
          <w:sz w:val="24"/>
          <w:szCs w:val="24"/>
        </w:rPr>
        <w:t xml:space="preserve">Phase Two </w:t>
      </w:r>
      <w:r w:rsidR="00BD3954">
        <w:rPr>
          <w:rFonts w:ascii="Times New Roman" w:hAnsi="Times New Roman" w:cs="Times New Roman"/>
          <w:sz w:val="24"/>
          <w:szCs w:val="24"/>
        </w:rPr>
        <w:t>(bonding capacity should be separate</w:t>
      </w:r>
      <w:r w:rsidR="009A02F2">
        <w:rPr>
          <w:rFonts w:ascii="Times New Roman" w:hAnsi="Times New Roman" w:cs="Times New Roman"/>
          <w:sz w:val="24"/>
          <w:szCs w:val="24"/>
        </w:rPr>
        <w:t xml:space="preserve"> for each phase</w:t>
      </w:r>
      <w:r w:rsidR="00BD3954">
        <w:rPr>
          <w:rFonts w:ascii="Times New Roman" w:hAnsi="Times New Roman" w:cs="Times New Roman"/>
          <w:sz w:val="24"/>
          <w:szCs w:val="24"/>
        </w:rPr>
        <w:t xml:space="preserve"> as well as for the aggregate of </w:t>
      </w:r>
      <w:r w:rsidR="00D61D35">
        <w:rPr>
          <w:rFonts w:ascii="Times New Roman" w:hAnsi="Times New Roman" w:cs="Times New Roman"/>
          <w:sz w:val="24"/>
          <w:szCs w:val="24"/>
        </w:rPr>
        <w:t>$39,960,000)</w:t>
      </w:r>
      <w:r w:rsidRPr="00327D79">
        <w:rPr>
          <w:rFonts w:ascii="Times New Roman" w:hAnsi="Times New Roman" w:cs="Times New Roman"/>
          <w:sz w:val="24"/>
          <w:szCs w:val="24"/>
        </w:rPr>
        <w:t xml:space="preserve"> in construction costs, as documented by a letter or binder from the Surety, submitted with the RFQ response. </w:t>
      </w:r>
    </w:p>
    <w:p w14:paraId="42F9C63A" w14:textId="77777777" w:rsidR="00BD3954" w:rsidRPr="00327D79" w:rsidRDefault="00BD3954" w:rsidP="00D50735">
      <w:pPr>
        <w:spacing w:after="0" w:line="240" w:lineRule="auto"/>
        <w:rPr>
          <w:rFonts w:ascii="Times New Roman" w:hAnsi="Times New Roman" w:cs="Times New Roman"/>
          <w:sz w:val="24"/>
          <w:szCs w:val="24"/>
        </w:rPr>
      </w:pPr>
    </w:p>
    <w:p w14:paraId="4E96E147" w14:textId="77777777" w:rsidR="00642E32" w:rsidRPr="00327D79" w:rsidRDefault="00642E32" w:rsidP="00D50735">
      <w:pPr>
        <w:pStyle w:val="ListParagraph"/>
        <w:widowControl w:val="0"/>
        <w:numPr>
          <w:ilvl w:val="0"/>
          <w:numId w:val="5"/>
        </w:numPr>
        <w:spacing w:after="0" w:line="240" w:lineRule="auto"/>
        <w:contextualSpacing w:val="0"/>
        <w:rPr>
          <w:rFonts w:ascii="Times New Roman" w:hAnsi="Times New Roman" w:cs="Times New Roman"/>
          <w:i/>
          <w:sz w:val="24"/>
          <w:szCs w:val="24"/>
        </w:rPr>
      </w:pPr>
      <w:r w:rsidRPr="00327D79">
        <w:rPr>
          <w:rFonts w:ascii="Times New Roman" w:hAnsi="Times New Roman" w:cs="Times New Roman"/>
          <w:i/>
          <w:sz w:val="24"/>
          <w:szCs w:val="24"/>
        </w:rPr>
        <w:t>Construction Contractor Registration:</w:t>
      </w:r>
    </w:p>
    <w:p w14:paraId="0D4D420E" w14:textId="77777777" w:rsidR="00642E32" w:rsidRPr="00327D79" w:rsidRDefault="00642E32" w:rsidP="00D50735">
      <w:pPr>
        <w:widowControl w:val="0"/>
        <w:spacing w:after="0" w:line="240" w:lineRule="auto"/>
        <w:rPr>
          <w:rFonts w:ascii="Times New Roman" w:hAnsi="Times New Roman" w:cs="Times New Roman"/>
          <w:sz w:val="24"/>
          <w:szCs w:val="24"/>
        </w:rPr>
      </w:pPr>
    </w:p>
    <w:p w14:paraId="67EBBDB8" w14:textId="77777777" w:rsidR="00642E32"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Proposer must include evidence of valid and current Montana Contractor Registration.</w:t>
      </w:r>
    </w:p>
    <w:p w14:paraId="3F2785A8" w14:textId="77777777" w:rsidR="00BD3954" w:rsidRDefault="00BD3954" w:rsidP="00D50735">
      <w:pPr>
        <w:spacing w:after="0" w:line="240" w:lineRule="auto"/>
        <w:rPr>
          <w:rFonts w:ascii="Times New Roman" w:hAnsi="Times New Roman" w:cs="Times New Roman"/>
          <w:sz w:val="24"/>
          <w:szCs w:val="24"/>
        </w:rPr>
      </w:pPr>
    </w:p>
    <w:p w14:paraId="7E3CA90B" w14:textId="77777777" w:rsidR="00E70742" w:rsidRPr="00327D79" w:rsidRDefault="00E70742" w:rsidP="00D50735">
      <w:pPr>
        <w:spacing w:after="0" w:line="240" w:lineRule="auto"/>
        <w:rPr>
          <w:rFonts w:ascii="Times New Roman" w:hAnsi="Times New Roman" w:cs="Times New Roman"/>
          <w:sz w:val="24"/>
          <w:szCs w:val="24"/>
        </w:rPr>
      </w:pPr>
    </w:p>
    <w:p w14:paraId="59DA233E" w14:textId="77777777" w:rsidR="00642E32" w:rsidRPr="00327D79" w:rsidRDefault="00642E32" w:rsidP="00D50735">
      <w:pPr>
        <w:pStyle w:val="ListParagraph"/>
        <w:widowControl w:val="0"/>
        <w:numPr>
          <w:ilvl w:val="0"/>
          <w:numId w:val="5"/>
        </w:numPr>
        <w:spacing w:after="0" w:line="240" w:lineRule="auto"/>
        <w:contextualSpacing w:val="0"/>
        <w:rPr>
          <w:rFonts w:ascii="Times New Roman" w:hAnsi="Times New Roman" w:cs="Times New Roman"/>
          <w:i/>
          <w:sz w:val="24"/>
          <w:szCs w:val="24"/>
        </w:rPr>
      </w:pPr>
      <w:r w:rsidRPr="00327D79">
        <w:rPr>
          <w:rFonts w:ascii="Times New Roman" w:hAnsi="Times New Roman" w:cs="Times New Roman"/>
          <w:i/>
          <w:sz w:val="24"/>
          <w:szCs w:val="24"/>
        </w:rPr>
        <w:t>Safety:</w:t>
      </w:r>
    </w:p>
    <w:p w14:paraId="2086F4D7" w14:textId="77777777" w:rsidR="00642E32" w:rsidRPr="00327D79" w:rsidRDefault="00642E32" w:rsidP="00D50735">
      <w:pPr>
        <w:pStyle w:val="ListParagraph"/>
        <w:widowControl w:val="0"/>
        <w:spacing w:after="0" w:line="240" w:lineRule="auto"/>
        <w:contextualSpacing w:val="0"/>
        <w:rPr>
          <w:rFonts w:ascii="Times New Roman" w:hAnsi="Times New Roman" w:cs="Times New Roman"/>
          <w:sz w:val="24"/>
          <w:szCs w:val="24"/>
        </w:rPr>
      </w:pPr>
    </w:p>
    <w:p w14:paraId="746BA47C" w14:textId="3BCFAA13" w:rsidR="00642E32" w:rsidRPr="00327D79"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Provide incidence rate and Experience Modification Rate (“EMR”).  An EMR greater than 1.0 may result in immediate disqualification at the discretion of the District.</w:t>
      </w:r>
      <w:r w:rsidR="009A02F2">
        <w:rPr>
          <w:rFonts w:ascii="Times New Roman" w:hAnsi="Times New Roman" w:cs="Times New Roman"/>
          <w:sz w:val="24"/>
          <w:szCs w:val="24"/>
        </w:rPr>
        <w:t xml:space="preserve">  If the proposer has an EMR in excess of 1.0, please provide an explanation for the EMR.</w:t>
      </w:r>
    </w:p>
    <w:p w14:paraId="609214B8" w14:textId="77777777" w:rsidR="00642E32" w:rsidRDefault="00642E32" w:rsidP="00D50735">
      <w:pPr>
        <w:pStyle w:val="Normal1"/>
        <w:tabs>
          <w:tab w:val="left" w:pos="3960"/>
        </w:tabs>
        <w:spacing w:after="0" w:line="240" w:lineRule="auto"/>
        <w:contextualSpacing/>
        <w:rPr>
          <w:rFonts w:ascii="Times New Roman" w:hAnsi="Times New Roman" w:cs="Times New Roman"/>
          <w:sz w:val="24"/>
          <w:szCs w:val="24"/>
          <w:u w:val="single"/>
        </w:rPr>
      </w:pPr>
    </w:p>
    <w:p w14:paraId="5E04A413" w14:textId="77777777" w:rsidR="00D61D35" w:rsidRPr="00327D79" w:rsidRDefault="00D61D35" w:rsidP="00D50735">
      <w:pPr>
        <w:pStyle w:val="Normal1"/>
        <w:tabs>
          <w:tab w:val="left" w:pos="3960"/>
        </w:tabs>
        <w:spacing w:after="0" w:line="240" w:lineRule="auto"/>
        <w:contextualSpacing/>
        <w:rPr>
          <w:rFonts w:ascii="Times New Roman" w:hAnsi="Times New Roman" w:cs="Times New Roman"/>
          <w:sz w:val="24"/>
          <w:szCs w:val="24"/>
          <w:u w:val="single"/>
        </w:rPr>
      </w:pPr>
    </w:p>
    <w:p w14:paraId="5F31B16E" w14:textId="77777777" w:rsidR="00642E32" w:rsidRPr="00327D79" w:rsidRDefault="00642E32" w:rsidP="00D50735">
      <w:pPr>
        <w:pStyle w:val="Heading2"/>
        <w:keepNext w:val="0"/>
        <w:keepLines w:val="0"/>
        <w:widowControl w:val="0"/>
        <w:numPr>
          <w:ilvl w:val="0"/>
          <w:numId w:val="2"/>
        </w:numPr>
        <w:spacing w:before="0" w:after="0" w:line="240" w:lineRule="auto"/>
        <w:contextualSpacing w:val="0"/>
        <w:rPr>
          <w:rFonts w:ascii="Times New Roman" w:hAnsi="Times New Roman" w:cs="Times New Roman"/>
          <w:sz w:val="24"/>
          <w:szCs w:val="24"/>
        </w:rPr>
      </w:pPr>
      <w:r w:rsidRPr="00327D79">
        <w:rPr>
          <w:rFonts w:ascii="Times New Roman" w:hAnsi="Times New Roman" w:cs="Times New Roman"/>
          <w:sz w:val="24"/>
          <w:szCs w:val="24"/>
        </w:rPr>
        <w:t>EVALUATION AND SELECTION</w:t>
      </w:r>
      <w:r w:rsidRPr="00327D79">
        <w:rPr>
          <w:rFonts w:ascii="Times New Roman" w:hAnsi="Times New Roman" w:cs="Times New Roman"/>
          <w:spacing w:val="-14"/>
          <w:sz w:val="24"/>
          <w:szCs w:val="24"/>
        </w:rPr>
        <w:t xml:space="preserve"> </w:t>
      </w:r>
      <w:r w:rsidRPr="00327D79">
        <w:rPr>
          <w:rFonts w:ascii="Times New Roman" w:hAnsi="Times New Roman" w:cs="Times New Roman"/>
          <w:sz w:val="24"/>
          <w:szCs w:val="24"/>
        </w:rPr>
        <w:t>PROCESS</w:t>
      </w:r>
    </w:p>
    <w:p w14:paraId="1070B9F5" w14:textId="77777777" w:rsidR="00642E32" w:rsidRPr="00327D79" w:rsidRDefault="00642E32" w:rsidP="00D50735">
      <w:pPr>
        <w:pStyle w:val="BodyText"/>
        <w:ind w:right="206"/>
        <w:rPr>
          <w:rFonts w:ascii="Times New Roman" w:hAnsi="Times New Roman"/>
          <w:sz w:val="24"/>
          <w:szCs w:val="24"/>
        </w:rPr>
      </w:pPr>
    </w:p>
    <w:p w14:paraId="4F9A9C2F" w14:textId="5736CD33" w:rsidR="00642E32" w:rsidRPr="00327D79" w:rsidRDefault="00642E32" w:rsidP="00D50735">
      <w:pPr>
        <w:pStyle w:val="BodyText"/>
        <w:ind w:right="206"/>
        <w:rPr>
          <w:rFonts w:ascii="Times New Roman" w:hAnsi="Times New Roman"/>
          <w:sz w:val="24"/>
          <w:szCs w:val="24"/>
        </w:rPr>
      </w:pPr>
      <w:r w:rsidRPr="00327D79">
        <w:rPr>
          <w:rFonts w:ascii="Times New Roman" w:hAnsi="Times New Roman"/>
          <w:sz w:val="24"/>
          <w:szCs w:val="24"/>
        </w:rPr>
        <w:t xml:space="preserve">The proposals shall be evaluated by </w:t>
      </w:r>
      <w:r w:rsidR="00415F89">
        <w:rPr>
          <w:rFonts w:ascii="Times New Roman" w:hAnsi="Times New Roman"/>
          <w:sz w:val="24"/>
          <w:szCs w:val="24"/>
        </w:rPr>
        <w:t>the District’s Facilities Committee</w:t>
      </w:r>
      <w:r w:rsidRPr="00327D79">
        <w:rPr>
          <w:rFonts w:ascii="Times New Roman" w:hAnsi="Times New Roman"/>
          <w:sz w:val="24"/>
          <w:szCs w:val="24"/>
        </w:rPr>
        <w:t>.  Those proposals submitted that do not meet the mandatory requirements outlined herein will not be</w:t>
      </w:r>
      <w:r w:rsidRPr="00327D79">
        <w:rPr>
          <w:rFonts w:ascii="Times New Roman" w:hAnsi="Times New Roman"/>
          <w:spacing w:val="-16"/>
          <w:sz w:val="24"/>
          <w:szCs w:val="24"/>
        </w:rPr>
        <w:t xml:space="preserve"> </w:t>
      </w:r>
      <w:r w:rsidRPr="00327D79">
        <w:rPr>
          <w:rFonts w:ascii="Times New Roman" w:hAnsi="Times New Roman"/>
          <w:sz w:val="24"/>
          <w:szCs w:val="24"/>
        </w:rPr>
        <w:t>evaluated.</w:t>
      </w:r>
    </w:p>
    <w:p w14:paraId="7966890B" w14:textId="77777777" w:rsidR="00642E32" w:rsidRPr="00327D79" w:rsidRDefault="00642E32" w:rsidP="00D50735">
      <w:pPr>
        <w:pStyle w:val="BodyText"/>
        <w:ind w:right="206"/>
        <w:rPr>
          <w:rFonts w:ascii="Times New Roman" w:hAnsi="Times New Roman"/>
          <w:sz w:val="24"/>
          <w:szCs w:val="24"/>
        </w:rPr>
      </w:pPr>
    </w:p>
    <w:p w14:paraId="6DA46042" w14:textId="6E3CA2FE" w:rsidR="00642E32" w:rsidRPr="00327D79" w:rsidRDefault="00642E32" w:rsidP="00D50735">
      <w:pPr>
        <w:pStyle w:val="BodyText"/>
        <w:rPr>
          <w:rFonts w:ascii="Times New Roman" w:hAnsi="Times New Roman"/>
          <w:sz w:val="24"/>
          <w:szCs w:val="24"/>
        </w:rPr>
      </w:pPr>
      <w:r w:rsidRPr="00327D79">
        <w:rPr>
          <w:rFonts w:ascii="Times New Roman" w:hAnsi="Times New Roman"/>
          <w:sz w:val="24"/>
          <w:szCs w:val="24"/>
        </w:rPr>
        <w:t xml:space="preserve">The role of the </w:t>
      </w:r>
      <w:r w:rsidR="00415F89">
        <w:rPr>
          <w:rFonts w:ascii="Times New Roman" w:hAnsi="Times New Roman"/>
          <w:sz w:val="24"/>
          <w:szCs w:val="24"/>
        </w:rPr>
        <w:t>Committee</w:t>
      </w:r>
      <w:r w:rsidRPr="00327D79">
        <w:rPr>
          <w:rFonts w:ascii="Times New Roman" w:hAnsi="Times New Roman"/>
          <w:sz w:val="24"/>
          <w:szCs w:val="24"/>
        </w:rPr>
        <w:t xml:space="preserve"> shall include a complete review of all documents submitted. </w:t>
      </w:r>
    </w:p>
    <w:p w14:paraId="560DA828" w14:textId="77777777" w:rsidR="00642E32" w:rsidRPr="00327D79" w:rsidRDefault="00642E32" w:rsidP="00D50735">
      <w:pPr>
        <w:pStyle w:val="BodyText"/>
        <w:rPr>
          <w:rFonts w:ascii="Times New Roman" w:hAnsi="Times New Roman"/>
          <w:sz w:val="24"/>
          <w:szCs w:val="24"/>
        </w:rPr>
      </w:pPr>
    </w:p>
    <w:p w14:paraId="64F8DAD3" w14:textId="5986847F" w:rsidR="00642E32" w:rsidRPr="00327D79" w:rsidRDefault="00415F89" w:rsidP="00D50735">
      <w:pPr>
        <w:pStyle w:val="BodyText"/>
        <w:ind w:right="124"/>
        <w:rPr>
          <w:rFonts w:ascii="Times New Roman" w:hAnsi="Times New Roman"/>
          <w:sz w:val="24"/>
          <w:szCs w:val="24"/>
        </w:rPr>
      </w:pPr>
      <w:r>
        <w:rPr>
          <w:rFonts w:ascii="Times New Roman" w:hAnsi="Times New Roman"/>
          <w:sz w:val="24"/>
          <w:szCs w:val="24"/>
        </w:rPr>
        <w:t xml:space="preserve">Committee members </w:t>
      </w:r>
      <w:r w:rsidR="00642E32" w:rsidRPr="00327D79">
        <w:rPr>
          <w:rFonts w:ascii="Times New Roman" w:hAnsi="Times New Roman"/>
          <w:sz w:val="24"/>
          <w:szCs w:val="24"/>
        </w:rPr>
        <w:t>may not be contacted or solicited by any firm or individual submitting proposals during the proposal solicitation and review process, with the exception of the facilitator identified on page to whom SOQs must be submitted in accordance with the directions</w:t>
      </w:r>
      <w:r w:rsidR="00642E32" w:rsidRPr="00327D79">
        <w:rPr>
          <w:rFonts w:ascii="Times New Roman" w:hAnsi="Times New Roman"/>
          <w:spacing w:val="-6"/>
          <w:sz w:val="24"/>
          <w:szCs w:val="24"/>
        </w:rPr>
        <w:t xml:space="preserve"> </w:t>
      </w:r>
      <w:r w:rsidR="00642E32" w:rsidRPr="00327D79">
        <w:rPr>
          <w:rFonts w:ascii="Times New Roman" w:hAnsi="Times New Roman"/>
          <w:sz w:val="24"/>
          <w:szCs w:val="24"/>
        </w:rPr>
        <w:t>herein.</w:t>
      </w:r>
    </w:p>
    <w:p w14:paraId="39EFB7C1" w14:textId="77777777" w:rsidR="00642E32" w:rsidRPr="00327D79" w:rsidRDefault="00642E32" w:rsidP="00D50735">
      <w:pPr>
        <w:pStyle w:val="BodyText"/>
        <w:ind w:right="124"/>
        <w:rPr>
          <w:rFonts w:ascii="Times New Roman" w:hAnsi="Times New Roman"/>
          <w:sz w:val="24"/>
          <w:szCs w:val="24"/>
        </w:rPr>
      </w:pPr>
    </w:p>
    <w:p w14:paraId="3C693E8E" w14:textId="77777777" w:rsidR="00642E32" w:rsidRPr="00327D79" w:rsidRDefault="00642E32" w:rsidP="00D50735">
      <w:pPr>
        <w:pStyle w:val="BodyText"/>
        <w:rPr>
          <w:rFonts w:ascii="Times New Roman" w:hAnsi="Times New Roman"/>
          <w:sz w:val="24"/>
          <w:szCs w:val="24"/>
        </w:rPr>
      </w:pPr>
      <w:r w:rsidRPr="00327D79">
        <w:rPr>
          <w:rFonts w:ascii="Times New Roman" w:hAnsi="Times New Roman"/>
          <w:sz w:val="24"/>
          <w:szCs w:val="24"/>
        </w:rPr>
        <w:t>Selection of the successful firm will be entirely at the discretion of the District, and the District reserves the right to waive minor irregularities in the selection process and to reject any and all</w:t>
      </w:r>
      <w:r w:rsidRPr="00327D79">
        <w:rPr>
          <w:rFonts w:ascii="Times New Roman" w:hAnsi="Times New Roman"/>
          <w:spacing w:val="-4"/>
          <w:sz w:val="24"/>
          <w:szCs w:val="24"/>
        </w:rPr>
        <w:t xml:space="preserve"> </w:t>
      </w:r>
      <w:r w:rsidRPr="00327D79">
        <w:rPr>
          <w:rFonts w:ascii="Times New Roman" w:hAnsi="Times New Roman"/>
          <w:sz w:val="24"/>
          <w:szCs w:val="24"/>
        </w:rPr>
        <w:t>proposals.</w:t>
      </w:r>
    </w:p>
    <w:p w14:paraId="2C91A674" w14:textId="77777777" w:rsidR="00642E32" w:rsidRPr="00327D79" w:rsidRDefault="00642E32" w:rsidP="00D50735">
      <w:pPr>
        <w:pStyle w:val="BodyText"/>
        <w:rPr>
          <w:rFonts w:ascii="Times New Roman" w:hAnsi="Times New Roman"/>
          <w:sz w:val="24"/>
          <w:szCs w:val="24"/>
        </w:rPr>
      </w:pPr>
    </w:p>
    <w:p w14:paraId="6AAB73F3" w14:textId="77777777" w:rsidR="00642E32" w:rsidRPr="00327D79" w:rsidRDefault="00642E32" w:rsidP="00D50735">
      <w:pPr>
        <w:spacing w:after="0" w:line="240" w:lineRule="auto"/>
        <w:rPr>
          <w:rFonts w:ascii="Times New Roman" w:hAnsi="Times New Roman" w:cs="Times New Roman"/>
          <w:sz w:val="24"/>
          <w:szCs w:val="24"/>
        </w:rPr>
      </w:pPr>
      <w:r w:rsidRPr="00327D79">
        <w:rPr>
          <w:rFonts w:ascii="Times New Roman" w:hAnsi="Times New Roman" w:cs="Times New Roman"/>
          <w:sz w:val="24"/>
          <w:szCs w:val="24"/>
        </w:rPr>
        <w:t>This RFQ shall not commit the District to enter into any agreement, to pay any expenses incurred in preparation of any response to this request, or to procure or contract for any supplies, goods or services.  The District reserves the right to accept or reject any and all responses received as a result of this RFQ if it is in the District’s best interest to do so.  By offering to perform services under this procurement, proposers agree to be bound by the laws of the State of Montana, including but not limited to: applicable wage rates, gross receipts taxes, building codes, Equal Opportunity Employment practices, safety, etc.</w:t>
      </w:r>
    </w:p>
    <w:p w14:paraId="4E8C19E0" w14:textId="77777777" w:rsidR="00642E32" w:rsidRPr="00327D79" w:rsidRDefault="00642E32" w:rsidP="00D50735">
      <w:pPr>
        <w:pStyle w:val="Normal1"/>
        <w:tabs>
          <w:tab w:val="left" w:pos="3960"/>
        </w:tabs>
        <w:spacing w:after="0" w:line="240" w:lineRule="auto"/>
        <w:contextualSpacing/>
        <w:rPr>
          <w:rFonts w:ascii="Times New Roman" w:hAnsi="Times New Roman" w:cs="Times New Roman"/>
          <w:sz w:val="24"/>
          <w:szCs w:val="24"/>
          <w:u w:val="single"/>
        </w:rPr>
      </w:pPr>
    </w:p>
    <w:p w14:paraId="6FC99617" w14:textId="3F288846" w:rsidR="006524A5" w:rsidRDefault="006524A5">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1100AB6A" w14:textId="204BFB10" w:rsidR="000C68F3" w:rsidRDefault="006524A5" w:rsidP="006524A5">
      <w:pPr>
        <w:spacing w:after="0" w:line="240" w:lineRule="auto"/>
        <w:jc w:val="center"/>
        <w:rPr>
          <w:rFonts w:ascii="Times New Roman" w:hAnsi="Times New Roman" w:cs="Times New Roman"/>
          <w:sz w:val="56"/>
          <w:szCs w:val="56"/>
        </w:rPr>
      </w:pPr>
      <w:r>
        <w:rPr>
          <w:rFonts w:ascii="Times New Roman" w:hAnsi="Times New Roman" w:cs="Times New Roman"/>
          <w:sz w:val="56"/>
          <w:szCs w:val="56"/>
        </w:rPr>
        <w:lastRenderedPageBreak/>
        <w:t>PRELIMINARY PLANS</w:t>
      </w:r>
    </w:p>
    <w:p w14:paraId="66833914" w14:textId="5331B09C" w:rsidR="006524A5" w:rsidRDefault="006524A5">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77E20B05" w14:textId="35CDBD39"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59264" behindDoc="1" locked="0" layoutInCell="1" allowOverlap="1" wp14:anchorId="30E0F7AB" wp14:editId="3AC966C8">
            <wp:simplePos x="0" y="0"/>
            <wp:positionH relativeFrom="column">
              <wp:posOffset>114300</wp:posOffset>
            </wp:positionH>
            <wp:positionV relativeFrom="paragraph">
              <wp:posOffset>-342900</wp:posOffset>
            </wp:positionV>
            <wp:extent cx="5943600" cy="8915400"/>
            <wp:effectExtent l="0" t="0" r="0" b="0"/>
            <wp:wrapNone/>
            <wp:docPr id="1501325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25314" name="Picture 1501325314"/>
                    <pic:cNvPicPr/>
                  </pic:nvPicPr>
                  <pic:blipFill>
                    <a:blip r:embed="rId9" cstate="hqprint">
                      <a:extLst>
                        <a:ext uri="{28A0092B-C50C-407E-A947-70E740481C1C}">
                          <a14:useLocalDpi xmlns:a14="http://schemas.microsoft.com/office/drawing/2010/main" val="0"/>
                        </a:ext>
                      </a:extLst>
                    </a:blip>
                    <a:stretch>
                      <a:fillRect/>
                    </a:stretch>
                  </pic:blipFill>
                  <pic:spPr>
                    <a:xfrm rot="10800000">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06326DA8" w14:textId="07B9A455"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45FBC8CF" w14:textId="0D057E90" w:rsidR="0049122E" w:rsidRDefault="0049122E">
      <w:pPr>
        <w:spacing w:after="0" w:line="240" w:lineRule="auto"/>
        <w:rPr>
          <w:rFonts w:ascii="Times New Roman" w:hAnsi="Times New Roman" w:cs="Times New Roman"/>
          <w:noProof/>
          <w:sz w:val="56"/>
          <w:szCs w:val="56"/>
        </w:rPr>
      </w:pPr>
      <w:r>
        <w:rPr>
          <w:rFonts w:ascii="Times New Roman" w:hAnsi="Times New Roman" w:cs="Times New Roman"/>
          <w:noProof/>
          <w:sz w:val="56"/>
          <w:szCs w:val="56"/>
        </w:rPr>
        <w:lastRenderedPageBreak/>
        <w:drawing>
          <wp:anchor distT="0" distB="0" distL="114300" distR="114300" simplePos="0" relativeHeight="251660288" behindDoc="1" locked="0" layoutInCell="1" allowOverlap="1" wp14:anchorId="26D51894" wp14:editId="583A026C">
            <wp:simplePos x="0" y="0"/>
            <wp:positionH relativeFrom="column">
              <wp:posOffset>114300</wp:posOffset>
            </wp:positionH>
            <wp:positionV relativeFrom="paragraph">
              <wp:posOffset>-457200</wp:posOffset>
            </wp:positionV>
            <wp:extent cx="5943600" cy="8915400"/>
            <wp:effectExtent l="0" t="0" r="0" b="0"/>
            <wp:wrapNone/>
            <wp:docPr id="14196867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86750" name="Picture 1419686750"/>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345127E4" w14:textId="5B78D7CD" w:rsidR="0049122E" w:rsidRDefault="0049122E">
      <w:pPr>
        <w:spacing w:after="0" w:line="240" w:lineRule="auto"/>
        <w:rPr>
          <w:rFonts w:ascii="Times New Roman" w:hAnsi="Times New Roman" w:cs="Times New Roman"/>
          <w:noProof/>
          <w:sz w:val="56"/>
          <w:szCs w:val="56"/>
        </w:rPr>
      </w:pPr>
      <w:r>
        <w:rPr>
          <w:rFonts w:ascii="Times New Roman" w:hAnsi="Times New Roman" w:cs="Times New Roman"/>
          <w:noProof/>
          <w:sz w:val="56"/>
          <w:szCs w:val="56"/>
        </w:rPr>
        <w:br w:type="page"/>
      </w:r>
    </w:p>
    <w:p w14:paraId="5D0869C7" w14:textId="68818847"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1312" behindDoc="1" locked="0" layoutInCell="1" allowOverlap="1" wp14:anchorId="4C56021B" wp14:editId="24FC7939">
            <wp:simplePos x="0" y="0"/>
            <wp:positionH relativeFrom="column">
              <wp:posOffset>114300</wp:posOffset>
            </wp:positionH>
            <wp:positionV relativeFrom="paragraph">
              <wp:posOffset>-457200</wp:posOffset>
            </wp:positionV>
            <wp:extent cx="5943600" cy="8915400"/>
            <wp:effectExtent l="0" t="0" r="0" b="0"/>
            <wp:wrapNone/>
            <wp:docPr id="1289027031" name="Picture 4" descr="A bluepri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027031" name="Picture 4" descr="A blueprint of a building&#10;&#10;Description automatically generated with low confidence"/>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33A949F2" w14:textId="447BD0DC"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51023310" w14:textId="7B2B5DAC"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2336" behindDoc="1" locked="0" layoutInCell="1" allowOverlap="1" wp14:anchorId="49B587AB" wp14:editId="639BBCEF">
            <wp:simplePos x="0" y="0"/>
            <wp:positionH relativeFrom="column">
              <wp:posOffset>114300</wp:posOffset>
            </wp:positionH>
            <wp:positionV relativeFrom="paragraph">
              <wp:posOffset>-342900</wp:posOffset>
            </wp:positionV>
            <wp:extent cx="5943600" cy="8915400"/>
            <wp:effectExtent l="0" t="0" r="0" b="0"/>
            <wp:wrapNone/>
            <wp:docPr id="1285563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63255" name="Picture 1285563255"/>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130B5B8C" w14:textId="04C33CDA"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2D1EF003" w14:textId="38B6F6F3"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3360" behindDoc="1" locked="0" layoutInCell="1" allowOverlap="1" wp14:anchorId="5E2C9D52" wp14:editId="00345937">
            <wp:simplePos x="0" y="0"/>
            <wp:positionH relativeFrom="column">
              <wp:posOffset>114300</wp:posOffset>
            </wp:positionH>
            <wp:positionV relativeFrom="paragraph">
              <wp:posOffset>-342900</wp:posOffset>
            </wp:positionV>
            <wp:extent cx="5943600" cy="8915400"/>
            <wp:effectExtent l="0" t="0" r="0" b="0"/>
            <wp:wrapNone/>
            <wp:docPr id="901220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20202" name="Picture 901220202"/>
                    <pic:cNvPicPr/>
                  </pic:nvPicPr>
                  <pic:blipFill>
                    <a:blip r:embed="rId13"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31297F14" w14:textId="68AC17EE"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3E87258A" w14:textId="1510217E"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4384" behindDoc="1" locked="0" layoutInCell="1" allowOverlap="1" wp14:anchorId="26E18AE8" wp14:editId="184F55A7">
            <wp:simplePos x="0" y="0"/>
            <wp:positionH relativeFrom="column">
              <wp:posOffset>114300</wp:posOffset>
            </wp:positionH>
            <wp:positionV relativeFrom="paragraph">
              <wp:posOffset>-342900</wp:posOffset>
            </wp:positionV>
            <wp:extent cx="5943600" cy="8915400"/>
            <wp:effectExtent l="0" t="0" r="0" b="0"/>
            <wp:wrapNone/>
            <wp:docPr id="12632794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79485" name="Picture 1263279485"/>
                    <pic:cNvPicPr/>
                  </pic:nvPicPr>
                  <pic:blipFill>
                    <a:blip r:embed="rId14"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471E4C74" w14:textId="321DDBD4"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67AF52F5" w14:textId="2813E216"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5408" behindDoc="1" locked="0" layoutInCell="1" allowOverlap="1" wp14:anchorId="1DD51C64" wp14:editId="62455C36">
            <wp:simplePos x="0" y="0"/>
            <wp:positionH relativeFrom="column">
              <wp:posOffset>114300</wp:posOffset>
            </wp:positionH>
            <wp:positionV relativeFrom="paragraph">
              <wp:posOffset>-342900</wp:posOffset>
            </wp:positionV>
            <wp:extent cx="5943600" cy="8915400"/>
            <wp:effectExtent l="0" t="0" r="0" b="0"/>
            <wp:wrapNone/>
            <wp:docPr id="3735428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42839" name="Picture 373542839"/>
                    <pic:cNvPicPr/>
                  </pic:nvPicPr>
                  <pic:blipFill>
                    <a:blip r:embed="rId15"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5D790B76" w14:textId="61B7EA95" w:rsidR="0049122E" w:rsidRDefault="0049122E">
      <w:pPr>
        <w:spacing w:after="0" w:line="240" w:lineRule="auto"/>
        <w:rPr>
          <w:rFonts w:ascii="Times New Roman" w:hAnsi="Times New Roman" w:cs="Times New Roman"/>
          <w:sz w:val="56"/>
          <w:szCs w:val="56"/>
        </w:rPr>
      </w:pPr>
      <w:r>
        <w:rPr>
          <w:rFonts w:ascii="Times New Roman" w:hAnsi="Times New Roman" w:cs="Times New Roman"/>
          <w:sz w:val="56"/>
          <w:szCs w:val="56"/>
        </w:rPr>
        <w:br w:type="page"/>
      </w:r>
    </w:p>
    <w:p w14:paraId="61467988" w14:textId="11D80109" w:rsidR="0049122E" w:rsidRDefault="0049122E">
      <w:pPr>
        <w:spacing w:after="0" w:line="240" w:lineRule="auto"/>
        <w:rPr>
          <w:rFonts w:ascii="Times New Roman" w:hAnsi="Times New Roman" w:cs="Times New Roman"/>
          <w:sz w:val="56"/>
          <w:szCs w:val="56"/>
        </w:rPr>
      </w:pPr>
      <w:r>
        <w:rPr>
          <w:rFonts w:ascii="Times New Roman" w:hAnsi="Times New Roman" w:cs="Times New Roman"/>
          <w:noProof/>
          <w:sz w:val="56"/>
          <w:szCs w:val="56"/>
        </w:rPr>
        <w:lastRenderedPageBreak/>
        <w:drawing>
          <wp:anchor distT="0" distB="0" distL="114300" distR="114300" simplePos="0" relativeHeight="251666432" behindDoc="1" locked="0" layoutInCell="1" allowOverlap="1" wp14:anchorId="26AC81E0" wp14:editId="15755FA4">
            <wp:simplePos x="0" y="0"/>
            <wp:positionH relativeFrom="column">
              <wp:posOffset>114300</wp:posOffset>
            </wp:positionH>
            <wp:positionV relativeFrom="paragraph">
              <wp:posOffset>-342900</wp:posOffset>
            </wp:positionV>
            <wp:extent cx="5943600" cy="8915400"/>
            <wp:effectExtent l="0" t="0" r="0" b="0"/>
            <wp:wrapNone/>
            <wp:docPr id="16308185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18571" name="Picture 1630818571"/>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5943600" cy="8915400"/>
                    </a:xfrm>
                    <a:prstGeom prst="rect">
                      <a:avLst/>
                    </a:prstGeom>
                  </pic:spPr>
                </pic:pic>
              </a:graphicData>
            </a:graphic>
            <wp14:sizeRelH relativeFrom="page">
              <wp14:pctWidth>0</wp14:pctWidth>
            </wp14:sizeRelH>
            <wp14:sizeRelV relativeFrom="page">
              <wp14:pctHeight>0</wp14:pctHeight>
            </wp14:sizeRelV>
          </wp:anchor>
        </w:drawing>
      </w:r>
    </w:p>
    <w:p w14:paraId="42076E43" w14:textId="6522E214" w:rsidR="006524A5" w:rsidRPr="006524A5" w:rsidRDefault="006524A5" w:rsidP="0049122E">
      <w:pPr>
        <w:spacing w:after="0" w:line="240" w:lineRule="auto"/>
        <w:rPr>
          <w:rFonts w:ascii="Times New Roman" w:hAnsi="Times New Roman" w:cs="Times New Roman"/>
          <w:sz w:val="56"/>
          <w:szCs w:val="56"/>
        </w:rPr>
      </w:pPr>
    </w:p>
    <w:sectPr w:rsidR="006524A5" w:rsidRPr="006524A5" w:rsidSect="009F4D9C">
      <w:footerReference w:type="default" r:id="rId17"/>
      <w:pgSz w:w="12240" w:h="15840" w:code="1"/>
      <w:pgMar w:top="1440" w:right="1080" w:bottom="1008" w:left="1440" w:header="720" w:footer="288"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437019" w14:textId="77777777" w:rsidR="00A3708D" w:rsidRDefault="00A3708D" w:rsidP="007F423A">
      <w:pPr>
        <w:spacing w:after="0" w:line="240" w:lineRule="auto"/>
      </w:pPr>
      <w:r>
        <w:separator/>
      </w:r>
    </w:p>
  </w:endnote>
  <w:endnote w:type="continuationSeparator" w:id="0">
    <w:p w14:paraId="32AF7FD0" w14:textId="77777777" w:rsidR="00A3708D" w:rsidRDefault="00A3708D" w:rsidP="007F4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auto"/>
    <w:pitch w:val="variable"/>
    <w:sig w:usb0="E00002FF" w:usb1="5000785B" w:usb2="00000000" w:usb3="00000000" w:csb0="0000019F" w:csb1="00000000"/>
  </w:font>
  <w:font w:name="Times">
    <w:panose1 w:val="02020603050405020304"/>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509F1A" w14:textId="6C9D92A4" w:rsidR="00F00158" w:rsidRPr="009F4D9C" w:rsidRDefault="00F00303">
    <w:pPr>
      <w:pStyle w:val="Footer"/>
      <w:jc w:val="right"/>
      <w:rPr>
        <w:rFonts w:ascii="Times New Roman" w:hAnsi="Times New Roman" w:cs="Times New Roman"/>
        <w:b/>
        <w:sz w:val="18"/>
        <w:szCs w:val="18"/>
      </w:rPr>
    </w:pPr>
    <w:r w:rsidRPr="00F00303">
      <w:rPr>
        <w:rFonts w:ascii="Times New Roman" w:hAnsi="Times New Roman" w:cs="Times New Roman"/>
        <w:b/>
        <w:bCs/>
        <w:sz w:val="18"/>
        <w:szCs w:val="18"/>
      </w:rPr>
      <w:t>Elementary, Middle School, and High School Bond Renovation and Addition Project</w:t>
    </w:r>
    <w:r w:rsidRPr="00F00303">
      <w:rPr>
        <w:rFonts w:ascii="Times New Roman" w:hAnsi="Times New Roman" w:cs="Times New Roman"/>
        <w:b/>
        <w:sz w:val="18"/>
        <w:szCs w:val="18"/>
      </w:rPr>
      <w:t xml:space="preserve"> </w:t>
    </w:r>
    <w:r w:rsidR="00613F57" w:rsidRPr="009F4D9C">
      <w:rPr>
        <w:rFonts w:ascii="Times New Roman" w:hAnsi="Times New Roman" w:cs="Times New Roman"/>
        <w:b/>
        <w:sz w:val="18"/>
        <w:szCs w:val="18"/>
      </w:rPr>
      <w:t xml:space="preserve">RFQ | </w:t>
    </w:r>
    <w:sdt>
      <w:sdtPr>
        <w:rPr>
          <w:rFonts w:ascii="Times New Roman" w:hAnsi="Times New Roman" w:cs="Times New Roman"/>
        </w:rPr>
        <w:id w:val="62912384"/>
        <w:docPartObj>
          <w:docPartGallery w:val="Page Numbers (Bottom of Page)"/>
          <w:docPartUnique/>
        </w:docPartObj>
      </w:sdtPr>
      <w:sdtEndPr>
        <w:rPr>
          <w:b/>
          <w:noProof/>
          <w:sz w:val="18"/>
          <w:szCs w:val="18"/>
        </w:rPr>
      </w:sdtEndPr>
      <w:sdtContent>
        <w:r w:rsidR="00613F57" w:rsidRPr="009F4D9C">
          <w:rPr>
            <w:rFonts w:ascii="Times New Roman" w:hAnsi="Times New Roman" w:cs="Times New Roman"/>
            <w:b/>
            <w:sz w:val="18"/>
            <w:szCs w:val="18"/>
          </w:rPr>
          <w:fldChar w:fldCharType="begin"/>
        </w:r>
        <w:r w:rsidR="00613F57" w:rsidRPr="009F4D9C">
          <w:rPr>
            <w:rFonts w:ascii="Times New Roman" w:hAnsi="Times New Roman" w:cs="Times New Roman"/>
            <w:b/>
            <w:sz w:val="18"/>
            <w:szCs w:val="18"/>
          </w:rPr>
          <w:instrText xml:space="preserve"> PAGE   \* MERGEFORMAT </w:instrText>
        </w:r>
        <w:r w:rsidR="00613F57" w:rsidRPr="009F4D9C">
          <w:rPr>
            <w:rFonts w:ascii="Times New Roman" w:hAnsi="Times New Roman" w:cs="Times New Roman"/>
            <w:b/>
            <w:sz w:val="18"/>
            <w:szCs w:val="18"/>
          </w:rPr>
          <w:fldChar w:fldCharType="separate"/>
        </w:r>
        <w:r w:rsidR="0014012C">
          <w:rPr>
            <w:rFonts w:ascii="Times New Roman" w:hAnsi="Times New Roman" w:cs="Times New Roman"/>
            <w:b/>
            <w:noProof/>
            <w:sz w:val="18"/>
            <w:szCs w:val="18"/>
          </w:rPr>
          <w:t>10</w:t>
        </w:r>
        <w:r w:rsidR="00613F57" w:rsidRPr="009F4D9C">
          <w:rPr>
            <w:rFonts w:ascii="Times New Roman" w:hAnsi="Times New Roman" w:cs="Times New Roman"/>
            <w:b/>
            <w:noProof/>
            <w:sz w:val="18"/>
            <w:szCs w:val="18"/>
          </w:rPr>
          <w:fldChar w:fldCharType="end"/>
        </w:r>
      </w:sdtContent>
    </w:sdt>
  </w:p>
  <w:p w14:paraId="45F46DAE" w14:textId="77777777" w:rsidR="00F00158" w:rsidRDefault="00A370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D750AC" w14:textId="77777777" w:rsidR="00A3708D" w:rsidRDefault="00A3708D" w:rsidP="007F423A">
      <w:pPr>
        <w:spacing w:after="0" w:line="240" w:lineRule="auto"/>
      </w:pPr>
      <w:r>
        <w:separator/>
      </w:r>
    </w:p>
  </w:footnote>
  <w:footnote w:type="continuationSeparator" w:id="0">
    <w:p w14:paraId="7881BC92" w14:textId="77777777" w:rsidR="00A3708D" w:rsidRDefault="00A3708D" w:rsidP="007F423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C226A18"/>
    <w:multiLevelType w:val="hybridMultilevel"/>
    <w:tmpl w:val="358A6B48"/>
    <w:lvl w:ilvl="0" w:tplc="E5F209D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2B7D9E"/>
    <w:multiLevelType w:val="hybridMultilevel"/>
    <w:tmpl w:val="81E48D0A"/>
    <w:lvl w:ilvl="0" w:tplc="2A44DC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717801"/>
    <w:multiLevelType w:val="hybridMultilevel"/>
    <w:tmpl w:val="0BB69882"/>
    <w:lvl w:ilvl="0" w:tplc="E5F209D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66B1260"/>
    <w:multiLevelType w:val="multilevel"/>
    <w:tmpl w:val="358A6B48"/>
    <w:styleLink w:val="CurrentList1"/>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3D50606D"/>
    <w:multiLevelType w:val="hybridMultilevel"/>
    <w:tmpl w:val="CC72C2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26390C"/>
    <w:multiLevelType w:val="multilevel"/>
    <w:tmpl w:val="0409001D"/>
    <w:numStyleLink w:val="Style1"/>
  </w:abstractNum>
  <w:abstractNum w:abstractNumId="6" w15:restartNumberingAfterBreak="0">
    <w:nsid w:val="56024EDE"/>
    <w:multiLevelType w:val="hybridMultilevel"/>
    <w:tmpl w:val="99C8038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5C0E4A9E"/>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670B6832"/>
    <w:multiLevelType w:val="hybridMultilevel"/>
    <w:tmpl w:val="126C1C2A"/>
    <w:lvl w:ilvl="0" w:tplc="E856F318">
      <w:start w:val="1"/>
      <w:numFmt w:val="decimal"/>
      <w:lvlText w:val="%1."/>
      <w:lvlJc w:val="left"/>
      <w:pPr>
        <w:ind w:left="859" w:hanging="449"/>
        <w:jc w:val="right"/>
      </w:pPr>
      <w:rPr>
        <w:rFonts w:ascii="Times New Roman" w:eastAsia="Calibri" w:hAnsi="Times New Roman" w:cs="Times New Roman" w:hint="default"/>
        <w:b/>
        <w:bCs/>
        <w:spacing w:val="0"/>
        <w:w w:val="100"/>
        <w:sz w:val="24"/>
        <w:szCs w:val="22"/>
      </w:rPr>
    </w:lvl>
    <w:lvl w:ilvl="1" w:tplc="F9A86A66">
      <w:start w:val="1"/>
      <w:numFmt w:val="upperLetter"/>
      <w:lvlText w:val="%2."/>
      <w:lvlJc w:val="left"/>
      <w:pPr>
        <w:ind w:left="1580" w:hanging="360"/>
      </w:pPr>
      <w:rPr>
        <w:rFonts w:ascii="Calibri" w:eastAsia="Calibri" w:hAnsi="Calibri" w:hint="default"/>
        <w:b/>
        <w:bCs/>
        <w:w w:val="100"/>
        <w:sz w:val="22"/>
        <w:szCs w:val="22"/>
      </w:rPr>
    </w:lvl>
    <w:lvl w:ilvl="2" w:tplc="31C0E0A8">
      <w:start w:val="1"/>
      <w:numFmt w:val="bullet"/>
      <w:lvlText w:val="•"/>
      <w:lvlJc w:val="left"/>
      <w:pPr>
        <w:ind w:left="1580" w:hanging="360"/>
      </w:pPr>
      <w:rPr>
        <w:rFonts w:hint="default"/>
      </w:rPr>
    </w:lvl>
    <w:lvl w:ilvl="3" w:tplc="2D7EA972">
      <w:start w:val="1"/>
      <w:numFmt w:val="bullet"/>
      <w:lvlText w:val="•"/>
      <w:lvlJc w:val="left"/>
      <w:pPr>
        <w:ind w:left="2670" w:hanging="360"/>
      </w:pPr>
      <w:rPr>
        <w:rFonts w:hint="default"/>
      </w:rPr>
    </w:lvl>
    <w:lvl w:ilvl="4" w:tplc="1B2CC5DA">
      <w:start w:val="1"/>
      <w:numFmt w:val="bullet"/>
      <w:lvlText w:val="•"/>
      <w:lvlJc w:val="left"/>
      <w:pPr>
        <w:ind w:left="3760" w:hanging="360"/>
      </w:pPr>
      <w:rPr>
        <w:rFonts w:hint="default"/>
      </w:rPr>
    </w:lvl>
    <w:lvl w:ilvl="5" w:tplc="D4B23F6E">
      <w:start w:val="1"/>
      <w:numFmt w:val="bullet"/>
      <w:lvlText w:val="•"/>
      <w:lvlJc w:val="left"/>
      <w:pPr>
        <w:ind w:left="4850" w:hanging="360"/>
      </w:pPr>
      <w:rPr>
        <w:rFonts w:hint="default"/>
      </w:rPr>
    </w:lvl>
    <w:lvl w:ilvl="6" w:tplc="AE8CD7A0">
      <w:start w:val="1"/>
      <w:numFmt w:val="bullet"/>
      <w:lvlText w:val="•"/>
      <w:lvlJc w:val="left"/>
      <w:pPr>
        <w:ind w:left="5940" w:hanging="360"/>
      </w:pPr>
      <w:rPr>
        <w:rFonts w:hint="default"/>
      </w:rPr>
    </w:lvl>
    <w:lvl w:ilvl="7" w:tplc="ABA0B800">
      <w:start w:val="1"/>
      <w:numFmt w:val="bullet"/>
      <w:lvlText w:val="•"/>
      <w:lvlJc w:val="left"/>
      <w:pPr>
        <w:ind w:left="7030" w:hanging="360"/>
      </w:pPr>
      <w:rPr>
        <w:rFonts w:hint="default"/>
      </w:rPr>
    </w:lvl>
    <w:lvl w:ilvl="8" w:tplc="73C4A938">
      <w:start w:val="1"/>
      <w:numFmt w:val="bullet"/>
      <w:lvlText w:val="•"/>
      <w:lvlJc w:val="left"/>
      <w:pPr>
        <w:ind w:left="8120" w:hanging="360"/>
      </w:pPr>
      <w:rPr>
        <w:rFonts w:hint="default"/>
      </w:rPr>
    </w:lvl>
  </w:abstractNum>
  <w:num w:numId="1">
    <w:abstractNumId w:val="7"/>
  </w:num>
  <w:num w:numId="2">
    <w:abstractNumId w:val="5"/>
  </w:num>
  <w:num w:numId="3">
    <w:abstractNumId w:val="4"/>
  </w:num>
  <w:num w:numId="4">
    <w:abstractNumId w:val="8"/>
  </w:num>
  <w:num w:numId="5">
    <w:abstractNumId w:val="1"/>
  </w:num>
  <w:num w:numId="6">
    <w:abstractNumId w:val="6"/>
  </w:num>
  <w:num w:numId="7">
    <w:abstractNumId w:val="0"/>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2E32"/>
    <w:rsid w:val="00041DC2"/>
    <w:rsid w:val="000B25B8"/>
    <w:rsid w:val="000B5E23"/>
    <w:rsid w:val="000D3405"/>
    <w:rsid w:val="001200DF"/>
    <w:rsid w:val="0014012C"/>
    <w:rsid w:val="00241EAE"/>
    <w:rsid w:val="00327D79"/>
    <w:rsid w:val="00371EB9"/>
    <w:rsid w:val="003B59D4"/>
    <w:rsid w:val="00415F89"/>
    <w:rsid w:val="004558BC"/>
    <w:rsid w:val="0049122E"/>
    <w:rsid w:val="004F5CF8"/>
    <w:rsid w:val="005A4721"/>
    <w:rsid w:val="00613F57"/>
    <w:rsid w:val="00642E32"/>
    <w:rsid w:val="006524A5"/>
    <w:rsid w:val="00654D4E"/>
    <w:rsid w:val="00660D81"/>
    <w:rsid w:val="006B5AFF"/>
    <w:rsid w:val="006C145B"/>
    <w:rsid w:val="00756809"/>
    <w:rsid w:val="007F423A"/>
    <w:rsid w:val="007F4CBD"/>
    <w:rsid w:val="00902798"/>
    <w:rsid w:val="0098551D"/>
    <w:rsid w:val="009A02F2"/>
    <w:rsid w:val="009A7134"/>
    <w:rsid w:val="009F4D9C"/>
    <w:rsid w:val="00A3708D"/>
    <w:rsid w:val="00A55CDA"/>
    <w:rsid w:val="00AE549E"/>
    <w:rsid w:val="00B0159B"/>
    <w:rsid w:val="00B51968"/>
    <w:rsid w:val="00B705DF"/>
    <w:rsid w:val="00BD3954"/>
    <w:rsid w:val="00BF077D"/>
    <w:rsid w:val="00C22E02"/>
    <w:rsid w:val="00C33E44"/>
    <w:rsid w:val="00C34307"/>
    <w:rsid w:val="00C51E39"/>
    <w:rsid w:val="00CD371C"/>
    <w:rsid w:val="00D01918"/>
    <w:rsid w:val="00D21C70"/>
    <w:rsid w:val="00D50735"/>
    <w:rsid w:val="00D54624"/>
    <w:rsid w:val="00D61D35"/>
    <w:rsid w:val="00E70742"/>
    <w:rsid w:val="00ED0A87"/>
    <w:rsid w:val="00F00303"/>
    <w:rsid w:val="00F32E54"/>
    <w:rsid w:val="00F8039F"/>
    <w:rsid w:val="00F867F4"/>
    <w:rsid w:val="00FE1A6A"/>
    <w:rsid w:val="00FE2B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36B0E6"/>
  <w14:defaultImageDpi w14:val="32767"/>
  <w15:chartTrackingRefBased/>
  <w15:docId w15:val="{82D89828-9D22-D241-880D-55538F224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2E32"/>
    <w:pPr>
      <w:spacing w:after="200" w:line="276" w:lineRule="auto"/>
    </w:pPr>
    <w:rPr>
      <w:rFonts w:ascii="Calibri" w:eastAsia="Calibri" w:hAnsi="Calibri" w:cs="Calibri"/>
      <w:color w:val="000000"/>
      <w:sz w:val="22"/>
      <w:szCs w:val="22"/>
    </w:rPr>
  </w:style>
  <w:style w:type="paragraph" w:styleId="Heading2">
    <w:name w:val="heading 2"/>
    <w:basedOn w:val="Normal1"/>
    <w:next w:val="Normal1"/>
    <w:link w:val="Heading2Char"/>
    <w:rsid w:val="00642E32"/>
    <w:pPr>
      <w:keepNext/>
      <w:keepLines/>
      <w:spacing w:before="360" w:after="80"/>
      <w:contextualSpacing/>
      <w:outlineLvl w:val="1"/>
    </w:pPr>
    <w:rPr>
      <w:b/>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642E32"/>
    <w:rPr>
      <w:rFonts w:ascii="Calibri" w:eastAsia="Calibri" w:hAnsi="Calibri" w:cs="Calibri"/>
      <w:b/>
      <w:color w:val="000000"/>
      <w:sz w:val="36"/>
      <w:szCs w:val="36"/>
    </w:rPr>
  </w:style>
  <w:style w:type="paragraph" w:customStyle="1" w:styleId="Normal1">
    <w:name w:val="Normal1"/>
    <w:rsid w:val="00642E32"/>
    <w:pPr>
      <w:spacing w:after="200" w:line="276" w:lineRule="auto"/>
    </w:pPr>
    <w:rPr>
      <w:rFonts w:ascii="Calibri" w:eastAsia="Calibri" w:hAnsi="Calibri" w:cs="Calibri"/>
      <w:color w:val="000000"/>
      <w:sz w:val="22"/>
      <w:szCs w:val="22"/>
    </w:rPr>
  </w:style>
  <w:style w:type="paragraph" w:styleId="ListParagraph">
    <w:name w:val="List Paragraph"/>
    <w:basedOn w:val="Normal"/>
    <w:uiPriority w:val="34"/>
    <w:qFormat/>
    <w:rsid w:val="00642E32"/>
    <w:pPr>
      <w:ind w:left="720"/>
      <w:contextualSpacing/>
    </w:pPr>
  </w:style>
  <w:style w:type="paragraph" w:styleId="Header">
    <w:name w:val="header"/>
    <w:basedOn w:val="Normal"/>
    <w:link w:val="HeaderChar"/>
    <w:uiPriority w:val="99"/>
    <w:unhideWhenUsed/>
    <w:rsid w:val="00642E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2E32"/>
    <w:rPr>
      <w:rFonts w:ascii="Calibri" w:eastAsia="Calibri" w:hAnsi="Calibri" w:cs="Calibri"/>
      <w:color w:val="000000"/>
      <w:sz w:val="22"/>
      <w:szCs w:val="22"/>
    </w:rPr>
  </w:style>
  <w:style w:type="paragraph" w:styleId="Footer">
    <w:name w:val="footer"/>
    <w:basedOn w:val="Normal"/>
    <w:link w:val="FooterChar"/>
    <w:uiPriority w:val="99"/>
    <w:unhideWhenUsed/>
    <w:rsid w:val="00642E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2E32"/>
    <w:rPr>
      <w:rFonts w:ascii="Calibri" w:eastAsia="Calibri" w:hAnsi="Calibri" w:cs="Calibri"/>
      <w:color w:val="000000"/>
      <w:sz w:val="22"/>
      <w:szCs w:val="22"/>
    </w:rPr>
  </w:style>
  <w:style w:type="numbering" w:customStyle="1" w:styleId="Style1">
    <w:name w:val="Style1"/>
    <w:basedOn w:val="NoList"/>
    <w:uiPriority w:val="99"/>
    <w:rsid w:val="00642E32"/>
    <w:pPr>
      <w:numPr>
        <w:numId w:val="1"/>
      </w:numPr>
    </w:pPr>
  </w:style>
  <w:style w:type="paragraph" w:styleId="BodyText">
    <w:name w:val="Body Text"/>
    <w:basedOn w:val="Normal"/>
    <w:link w:val="BodyTextChar"/>
    <w:rsid w:val="00642E32"/>
    <w:pPr>
      <w:tabs>
        <w:tab w:val="left" w:pos="10080"/>
      </w:tabs>
      <w:spacing w:after="0" w:line="240" w:lineRule="auto"/>
    </w:pPr>
    <w:rPr>
      <w:rFonts w:ascii="Helvetica" w:eastAsia="Times" w:hAnsi="Helvetica" w:cs="Times New Roman"/>
      <w:color w:val="auto"/>
      <w:sz w:val="20"/>
      <w:szCs w:val="20"/>
    </w:rPr>
  </w:style>
  <w:style w:type="character" w:customStyle="1" w:styleId="BodyTextChar">
    <w:name w:val="Body Text Char"/>
    <w:basedOn w:val="DefaultParagraphFont"/>
    <w:link w:val="BodyText"/>
    <w:rsid w:val="00642E32"/>
    <w:rPr>
      <w:rFonts w:ascii="Helvetica" w:eastAsia="Times" w:hAnsi="Helvetica" w:cs="Times New Roman"/>
      <w:sz w:val="20"/>
      <w:szCs w:val="20"/>
    </w:rPr>
  </w:style>
  <w:style w:type="character" w:styleId="Hyperlink">
    <w:name w:val="Hyperlink"/>
    <w:basedOn w:val="DefaultParagraphFont"/>
    <w:uiPriority w:val="99"/>
    <w:unhideWhenUsed/>
    <w:rsid w:val="00642E32"/>
    <w:rPr>
      <w:color w:val="0563C1" w:themeColor="hyperlink"/>
      <w:u w:val="single"/>
    </w:rPr>
  </w:style>
  <w:style w:type="paragraph" w:customStyle="1" w:styleId="TableParagraph">
    <w:name w:val="Table Paragraph"/>
    <w:basedOn w:val="Normal"/>
    <w:uiPriority w:val="1"/>
    <w:qFormat/>
    <w:rsid w:val="00642E32"/>
    <w:pPr>
      <w:widowControl w:val="0"/>
      <w:spacing w:after="0" w:line="240" w:lineRule="auto"/>
    </w:pPr>
    <w:rPr>
      <w:rFonts w:asciiTheme="minorHAnsi" w:eastAsiaTheme="minorHAnsi" w:hAnsiTheme="minorHAnsi" w:cstheme="minorBidi"/>
      <w:color w:val="auto"/>
    </w:rPr>
  </w:style>
  <w:style w:type="character" w:styleId="FollowedHyperlink">
    <w:name w:val="FollowedHyperlink"/>
    <w:basedOn w:val="DefaultParagraphFont"/>
    <w:uiPriority w:val="99"/>
    <w:semiHidden/>
    <w:unhideWhenUsed/>
    <w:rsid w:val="006B5AFF"/>
    <w:rPr>
      <w:color w:val="954F72" w:themeColor="followedHyperlink"/>
      <w:u w:val="single"/>
    </w:rPr>
  </w:style>
  <w:style w:type="character" w:styleId="CommentReference">
    <w:name w:val="annotation reference"/>
    <w:basedOn w:val="DefaultParagraphFont"/>
    <w:uiPriority w:val="99"/>
    <w:semiHidden/>
    <w:unhideWhenUsed/>
    <w:rsid w:val="005A4721"/>
    <w:rPr>
      <w:sz w:val="16"/>
      <w:szCs w:val="16"/>
    </w:rPr>
  </w:style>
  <w:style w:type="paragraph" w:styleId="CommentText">
    <w:name w:val="annotation text"/>
    <w:basedOn w:val="Normal"/>
    <w:link w:val="CommentTextChar"/>
    <w:uiPriority w:val="99"/>
    <w:semiHidden/>
    <w:unhideWhenUsed/>
    <w:rsid w:val="005A4721"/>
    <w:pPr>
      <w:spacing w:line="240" w:lineRule="auto"/>
    </w:pPr>
    <w:rPr>
      <w:sz w:val="20"/>
      <w:szCs w:val="20"/>
    </w:rPr>
  </w:style>
  <w:style w:type="character" w:customStyle="1" w:styleId="CommentTextChar">
    <w:name w:val="Comment Text Char"/>
    <w:basedOn w:val="DefaultParagraphFont"/>
    <w:link w:val="CommentText"/>
    <w:uiPriority w:val="99"/>
    <w:semiHidden/>
    <w:rsid w:val="005A4721"/>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5A4721"/>
    <w:rPr>
      <w:b/>
      <w:bCs/>
    </w:rPr>
  </w:style>
  <w:style w:type="character" w:customStyle="1" w:styleId="CommentSubjectChar">
    <w:name w:val="Comment Subject Char"/>
    <w:basedOn w:val="CommentTextChar"/>
    <w:link w:val="CommentSubject"/>
    <w:uiPriority w:val="99"/>
    <w:semiHidden/>
    <w:rsid w:val="005A4721"/>
    <w:rPr>
      <w:rFonts w:ascii="Calibri" w:eastAsia="Calibri" w:hAnsi="Calibri" w:cs="Calibri"/>
      <w:b/>
      <w:bCs/>
      <w:color w:val="000000"/>
      <w:sz w:val="20"/>
      <w:szCs w:val="20"/>
    </w:rPr>
  </w:style>
  <w:style w:type="paragraph" w:styleId="BalloonText">
    <w:name w:val="Balloon Text"/>
    <w:basedOn w:val="Normal"/>
    <w:link w:val="BalloonTextChar"/>
    <w:uiPriority w:val="99"/>
    <w:semiHidden/>
    <w:unhideWhenUsed/>
    <w:rsid w:val="005A4721"/>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A4721"/>
    <w:rPr>
      <w:rFonts w:ascii="Times New Roman" w:eastAsia="Calibri" w:hAnsi="Times New Roman" w:cs="Times New Roman"/>
      <w:color w:val="000000"/>
      <w:sz w:val="18"/>
      <w:szCs w:val="18"/>
    </w:rPr>
  </w:style>
  <w:style w:type="numbering" w:customStyle="1" w:styleId="CurrentList1">
    <w:name w:val="Current List1"/>
    <w:uiPriority w:val="99"/>
    <w:rsid w:val="00C51E39"/>
    <w:pPr>
      <w:numPr>
        <w:numId w:val="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7556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rd.dli.mt.gov/labor-standards/state-prevailing-wage-rates" TargetMode="External"/><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2626</Words>
  <Characters>14974</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Mike Cutler</cp:lastModifiedBy>
  <cp:revision>3</cp:revision>
  <dcterms:created xsi:type="dcterms:W3CDTF">2023-06-08T16:11:00Z</dcterms:created>
  <dcterms:modified xsi:type="dcterms:W3CDTF">2023-06-08T16:11:00Z</dcterms:modified>
</cp:coreProperties>
</file>